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Arial"/>
          <w:b/>
          <w:i w:val="false"/>
          <w:iCs w:val="false"/>
          <w:color w:val="000000"/>
          <w:sz w:val="28"/>
          <w:szCs w:val="28"/>
        </w:rPr>
        <w:t>DOCUMENTO DE FORMALIZAÇÃO DE DEMANDA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Arial"/>
          <w:b/>
          <w:i w:val="false"/>
          <w:iCs w:val="false"/>
          <w:color w:val="000000"/>
          <w:sz w:val="24"/>
          <w:szCs w:val="24"/>
        </w:rPr>
        <w:t>N</w:t>
      </w:r>
      <w:r>
        <w:rPr>
          <w:rFonts w:cs="Arial"/>
          <w:b/>
          <w:bCs/>
          <w:i w:val="false"/>
          <w:iCs w:val="false"/>
          <w:color w:val="000000"/>
          <w:sz w:val="24"/>
          <w:szCs w:val="24"/>
        </w:rPr>
        <w:t>°1</w:t>
      </w:r>
      <w:r>
        <w:rPr>
          <w:rFonts w:cs="Arial"/>
          <w:b/>
          <w:bCs/>
          <w:i w:val="false"/>
          <w:iCs w:val="false"/>
          <w:color w:val="000000"/>
          <w:sz w:val="24"/>
          <w:szCs w:val="24"/>
        </w:rPr>
        <w:t>5</w:t>
      </w:r>
      <w:r>
        <w:rPr>
          <w:rFonts w:cs="Arial"/>
          <w:b/>
          <w:bCs/>
          <w:i w:val="false"/>
          <w:iCs w:val="false"/>
          <w:color w:val="000000"/>
          <w:sz w:val="24"/>
          <w:szCs w:val="24"/>
        </w:rPr>
        <w:t>/</w:t>
      </w:r>
      <w:r>
        <w:rPr>
          <w:rFonts w:cs="Arial"/>
          <w:b/>
          <w:i w:val="false"/>
          <w:iCs w:val="false"/>
          <w:color w:val="000000"/>
          <w:sz w:val="24"/>
          <w:szCs w:val="24"/>
        </w:rPr>
        <w:t>2024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9351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1"/>
      </w:tblGrid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INFORMAÇÕES GERAIS</w:t>
            </w:r>
          </w:p>
        </w:tc>
      </w:tr>
      <w:tr>
        <w:trPr/>
        <w:tc>
          <w:tcPr>
            <w:tcW w:w="9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76" w:before="0" w:after="0"/>
              <w:ind w:left="-57" w:right="113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1.1 Área requisitante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76" w:before="0" w:after="0"/>
              <w:ind w:left="-57" w:right="113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Câmara Municipal de Três Passos-RS.</w:t>
            </w:r>
          </w:p>
        </w:tc>
      </w:tr>
      <w:tr>
        <w:trPr/>
        <w:tc>
          <w:tcPr>
            <w:tcW w:w="9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738" w:leader="none"/>
              </w:tabs>
              <w:suppressAutoHyphens w:val="true"/>
              <w:overflowPunct w:val="true"/>
              <w:bidi w:val="0"/>
              <w:spacing w:lineRule="auto" w:line="259" w:beforeAutospacing="0" w:before="0" w:afterAutospacing="0" w:after="0"/>
              <w:ind w:left="0" w:right="5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1.2 Data prevista para conclusão do processo de contratação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A data pretendida para conclusão da contratação, a fim de evitar prejuízos ou descontinuidade das atividades do Câmara Municipal de Vereadores, é 23/10/2024.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1.3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Descrição sucinta do objeto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Style w:val="Fontepargpadro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lang w:eastAsia="en-US"/>
              </w:rPr>
              <w:t>Contratação de empresa do ramo pertinente para aquisição de passagens aéreas para deslocamento dos Vereadores que irão a Brasília/DF.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left="0" w:right="0" w:hanging="0"/>
              <w:jc w:val="both"/>
              <w:rPr>
                <w:rStyle w:val="Fontepargpadro"/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9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rPr/>
            </w:pPr>
            <w:r>
              <w:rPr>
                <w:rStyle w:val="Fontepargpadro"/>
                <w:b/>
                <w:bCs/>
                <w:i w:val="false"/>
                <w:iCs w:val="false"/>
                <w:color w:val="auto"/>
                <w:sz w:val="24"/>
                <w:szCs w:val="24"/>
                <w:lang w:eastAsia="en-US"/>
              </w:rPr>
              <w:t>1.4</w:t>
            </w:r>
            <w:r>
              <w:rPr>
                <w:rStyle w:val="Fontepargpadro"/>
                <w:b w:val="false"/>
                <w:bCs w:val="false"/>
                <w:i w:val="false"/>
                <w:iCs w:val="false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Prioridade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rPr/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</w:rPr>
              <w:t>Alta.</w:t>
            </w:r>
          </w:p>
        </w:tc>
      </w:tr>
      <w:tr>
        <w:trPr/>
        <w:tc>
          <w:tcPr>
            <w:tcW w:w="9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4"/>
                <w:szCs w:val="24"/>
              </w:rPr>
              <w:t xml:space="preserve">1.5 </w:t>
            </w:r>
            <w:r>
              <w:rPr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Justificativa de prioridade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both"/>
              <w:rPr/>
            </w:pPr>
            <w:r>
              <w:rPr>
                <w:i w:val="false"/>
                <w:iCs w:val="false"/>
                <w:color w:val="000000"/>
                <w:sz w:val="24"/>
                <w:szCs w:val="24"/>
              </w:rPr>
              <w:t>A seguint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e contratação possui prioridade alta, visto que a contratação possibilitará o meio de deslocamento dos servidores que irão a Brasília-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DF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na próxima semana.</w:t>
            </w:r>
          </w:p>
        </w:tc>
      </w:tr>
    </w:tbl>
    <w:p>
      <w:pPr>
        <w:pStyle w:val="Normal"/>
        <w:jc w:val="center"/>
        <w:rPr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</w:r>
    </w:p>
    <w:tbl>
      <w:tblPr>
        <w:tblW w:w="9256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56"/>
      </w:tblGrid>
      <w:tr>
        <w:trPr/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JUSTIFICATIVA DA NECESSIDADE</w:t>
            </w:r>
          </w:p>
        </w:tc>
      </w:tr>
      <w:tr>
        <w:trPr>
          <w:trHeight w:val="5605" w:hRule="atLeast"/>
        </w:trPr>
        <w:tc>
          <w:tcPr>
            <w:tcW w:w="9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76" w:before="0" w:after="0"/>
              <w:ind w:left="0" w:right="113" w:firstLine="8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  <w:u w:val="none"/>
              </w:rPr>
              <w:t xml:space="preserve">Os vereadores do Poder Legislativo de Três Passos </w:t>
            </w: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  <w:u w:val="none"/>
              </w:rPr>
              <w:t>possuem</w:t>
            </w: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  <w:u w:val="none"/>
              </w:rPr>
              <w:t xml:space="preserve"> a intenção de viajar à Brasília-DF, para </w:t>
            </w: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  <w:u w:val="none"/>
              </w:rPr>
              <w:t xml:space="preserve">participar de reuniões </w:t>
            </w: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  <w:u w:val="none"/>
              </w:rPr>
              <w:t xml:space="preserve">com deputados </w:t>
            </w: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  <w:u w:val="none"/>
              </w:rPr>
              <w:t>sobre</w:t>
            </w: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  <w:u w:val="none"/>
              </w:rPr>
              <w:t xml:space="preserve"> interesses do município de Três Passos, com</w:t>
            </w: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  <w:u w:val="none"/>
              </w:rPr>
              <w:t>o</w:t>
            </w: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  <w:u w:val="none"/>
              </w:rPr>
              <w:t xml:space="preserve"> o alcance de recursos, verbas ou emendas parlamentares que beneficiarão a cidade, por meio de articulações políticas em defesa dos interesses locais.</w:t>
            </w:r>
          </w:p>
          <w:p>
            <w:pPr>
              <w:pStyle w:val="Corpodotexto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76" w:before="0" w:after="0"/>
              <w:ind w:left="0" w:right="113" w:firstLine="8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Essa viagem tem o objetivo de fortalecer a representação da cidade e garantir que ela receba atenção e recursos necessários do governo federal.</w:t>
            </w:r>
          </w:p>
          <w:p>
            <w:pPr>
              <w:pStyle w:val="Corpodotexto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76" w:before="0" w:after="0"/>
              <w:ind w:left="0" w:right="170" w:firstLine="9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A contratação de passagens aéreas se justifica pelo fato de que a viagem de avião se torna mais vantajosa pela sua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</w:rPr>
              <w:t xml:space="preserve"> r</w:t>
            </w:r>
            <w:r>
              <w:rPr>
                <w:rStyle w:val="Strong"/>
                <w:rFonts w:ascii="Times New Roman" w:hAnsi="Times New Roman"/>
                <w:b w:val="false"/>
                <w:bCs w:val="false"/>
              </w:rPr>
              <w:t xml:space="preserve">apidez e tempo de duração, visto que o destino pretendido (Brasília-DF) perfaz o total de </w:t>
            </w:r>
            <w:r>
              <w:rPr>
                <w:rStyle w:val="Strong"/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1F1F1F"/>
                <w:spacing w:val="0"/>
                <w:sz w:val="27"/>
              </w:rPr>
              <w:t>1.843,0 km de distância do município de Três Passos-RS. De carro, a referida viagem demoraria em torno de 26 horas, oque se torna extremamente exaustivo e desgastante.</w:t>
            </w:r>
          </w:p>
          <w:p>
            <w:pPr>
              <w:pStyle w:val="Corpodotexto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76" w:before="0" w:after="0"/>
              <w:ind w:left="0" w:right="113" w:firstLine="850"/>
              <w:jc w:val="both"/>
              <w:rPr/>
            </w:pPr>
            <w:r>
              <w:rPr>
                <w:rStyle w:val="Strong"/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1F1F1F"/>
                <w:spacing w:val="0"/>
                <w:sz w:val="27"/>
              </w:rPr>
              <w:t xml:space="preserve">A viagem de avião também se torna mais confiável, visto que, </w:t>
            </w:r>
            <w:r>
              <w:rPr>
                <w:rFonts w:ascii="Times New Roman" w:hAnsi="Times New Roman"/>
              </w:rPr>
              <w:t xml:space="preserve"> estatisticamente, o avião é um dos meios de transporte mais seguros, com uma taxa de acidentes muito menor do que a de carros, especialmente em viagens longas e em estradas movimentadas ou perigosas.</w:t>
            </w:r>
          </w:p>
          <w:p>
            <w:pPr>
              <w:pStyle w:val="Ttulo3"/>
              <w:keepNext w:val="true"/>
              <w:widowControl w:val="false"/>
              <w:suppressAutoHyphens w:val="true"/>
              <w:overflowPunct w:val="true"/>
              <w:bidi w:val="0"/>
              <w:spacing w:lineRule="auto" w:line="276" w:before="0" w:after="283"/>
              <w:ind w:left="0" w:right="57" w:firstLine="850"/>
              <w:jc w:val="both"/>
              <w:rPr/>
            </w:pPr>
            <w:r>
              <w:rPr>
                <w:rStyle w:val="Strong"/>
                <w:rFonts w:ascii="Times New Roman" w:hAnsi="Times New Roman"/>
                <w:b w:val="false"/>
                <w:bCs w:val="false"/>
                <w:u w:val="none"/>
              </w:rPr>
              <w:t>O Impacto ambiental de viagens em grandes distâncias também ressalta a eficiência em voos longos, já que</w:t>
            </w:r>
            <w:r>
              <w:rPr>
                <w:rFonts w:ascii="Times New Roman" w:hAnsi="Times New Roman"/>
                <w:u w:val="none"/>
              </w:rPr>
              <w:t xml:space="preserve"> viagens de curta distância, o carro pode ser uma opção mais ecológica, mas para distâncias maiores, aviões são mais eficientes em termos de consumo de combustível por passageiros.</w:t>
            </w:r>
          </w:p>
          <w:p>
            <w:pPr>
              <w:pStyle w:val="Ttulo3"/>
              <w:widowControl w:val="false"/>
              <w:suppressAutoHyphens w:val="true"/>
              <w:overflowPunct w:val="true"/>
              <w:bidi w:val="0"/>
              <w:spacing w:lineRule="auto" w:line="276" w:before="0" w:after="283"/>
              <w:ind w:left="0" w:right="57" w:firstLine="850"/>
              <w:jc w:val="both"/>
              <w:rPr/>
            </w:pPr>
            <w:r>
              <w:rPr>
                <w:rFonts w:ascii="Times New Roman" w:hAnsi="Times New Roman"/>
                <w:u w:val="none"/>
              </w:rPr>
              <w:t>Desse modo, afim de viabilizar a referida contratação, foi realizada uma pesquisa de preços com empresas do ramo pertinente e então contratada a proposta mais vantajosa, visto que a publicação do “aviso de manifestação de interesse” se tora inviável nessa situação especifica, devido a urgência da aquisição das passagens e também a mudança constante nos preços, impossibilitando a publicação por três dias úteis no site oficial do município para aguardar novos orçamentos.</w:t>
            </w:r>
          </w:p>
        </w:tc>
      </w:tr>
    </w:tbl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9256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1"/>
        <w:gridCol w:w="5651"/>
        <w:gridCol w:w="869"/>
        <w:gridCol w:w="1073"/>
        <w:gridCol w:w="1142"/>
      </w:tblGrid>
      <w:tr>
        <w:trPr/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3. MATERIAIS A SEREM CONTRATADOS</w:t>
            </w:r>
          </w:p>
        </w:tc>
      </w:tr>
      <w:tr>
        <w:trPr/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5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Quant.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Valor Unitário 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Valor Total </w:t>
            </w:r>
          </w:p>
        </w:tc>
      </w:tr>
      <w:tr>
        <w:trPr/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Passagem aérea (ida e volta)  de Porto Alegre RS à Brasília-DF com saída no dia 29/10/2024 e volta no dia 01/11/2024.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02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R$</w:t>
            </w:r>
          </w:p>
          <w:p>
            <w:pPr>
              <w:pStyle w:val="Contedodatabela"/>
              <w:widowControl w:val="false"/>
              <w:rPr/>
            </w:pPr>
            <w:r>
              <w:rPr/>
              <w:t>2.592,14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R$</w:t>
            </w:r>
          </w:p>
          <w:p>
            <w:pPr>
              <w:pStyle w:val="Contedodatabela"/>
              <w:widowControl w:val="false"/>
              <w:rPr/>
            </w:pPr>
            <w:r>
              <w:rPr/>
              <w:t>5.184,28</w:t>
            </w:r>
          </w:p>
        </w:tc>
      </w:tr>
      <w:tr>
        <w:trPr/>
        <w:tc>
          <w:tcPr>
            <w:tcW w:w="92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Valor Total R$</w:t>
            </w:r>
            <w:r>
              <w:rPr>
                <w:b/>
                <w:bCs/>
              </w:rPr>
              <w:t>5.184,28</w:t>
            </w:r>
            <w:r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 xml:space="preserve">cinco mil cento e oitenta e quatro </w:t>
            </w:r>
            <w:r>
              <w:rPr>
                <w:b/>
                <w:bCs/>
              </w:rPr>
              <w:t xml:space="preserve">reais e </w:t>
            </w:r>
            <w:r>
              <w:rPr>
                <w:b/>
                <w:bCs/>
              </w:rPr>
              <w:t>vinte e oito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centavos)</w:t>
            </w:r>
          </w:p>
        </w:tc>
      </w:tr>
    </w:tbl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Observação: Dentro do valor contratado deverá estar incluído todos os custos que se fizerem necessários.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73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930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37"/>
        <w:gridCol w:w="4662"/>
      </w:tblGrid>
      <w:tr>
        <w:trPr/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before="0" w:after="0"/>
              <w:ind w:left="72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4. RESPONSÁVEIS PELA CONTRATAÇÃO</w:t>
            </w:r>
          </w:p>
        </w:tc>
      </w:tr>
      <w:tr>
        <w:trPr/>
        <w:tc>
          <w:tcPr>
            <w:tcW w:w="4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4"/>
                <w:szCs w:val="24"/>
              </w:rPr>
              <w:t>Nome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Cargo/função</w:t>
            </w:r>
          </w:p>
        </w:tc>
      </w:tr>
      <w:tr>
        <w:trPr/>
        <w:tc>
          <w:tcPr>
            <w:tcW w:w="4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both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Andrieli Camila Hepp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both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Assistente Administrativa</w:t>
            </w:r>
          </w:p>
        </w:tc>
      </w:tr>
    </w:tbl>
    <w:p>
      <w:pPr>
        <w:pStyle w:val="Normal"/>
        <w:widowControl/>
        <w:suppressAutoHyphens w:val="true"/>
        <w:overflowPunct w:val="true"/>
        <w:bidi w:val="0"/>
        <w:spacing w:before="0" w:after="0"/>
        <w:ind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930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00"/>
        <w:gridCol w:w="3100"/>
        <w:gridCol w:w="3100"/>
      </w:tblGrid>
      <w:tr>
        <w:trPr/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before="0" w:after="0"/>
              <w:ind w:left="72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5. ACOMPANHAMENTO DA CONTRATAÇÃO</w:t>
            </w:r>
          </w:p>
        </w:tc>
      </w:tr>
      <w:tr>
        <w:trPr/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Descrição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Responsável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Data</w:t>
            </w:r>
          </w:p>
        </w:tc>
      </w:tr>
      <w:tr>
        <w:trPr/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Fiscalização contratual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Andrieli Camila Hepp</w:t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Assistente administrativa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Durante vigência contratual</w:t>
            </w:r>
          </w:p>
        </w:tc>
      </w:tr>
    </w:tbl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</w:r>
    </w:p>
    <w:tbl>
      <w:tblPr>
        <w:tblW w:w="930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37"/>
        <w:gridCol w:w="4662"/>
      </w:tblGrid>
      <w:tr>
        <w:trPr/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before="0" w:after="29"/>
              <w:ind w:left="72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6. ASSINATURAS DOS RESPONSÁVEIS</w:t>
            </w:r>
          </w:p>
        </w:tc>
      </w:tr>
      <w:tr>
        <w:trPr/>
        <w:tc>
          <w:tcPr>
            <w:tcW w:w="4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DFD finalizado em: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 acordo, encaminhe-se p/ análise</w:t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 providências.</w:t>
            </w:r>
          </w:p>
        </w:tc>
      </w:tr>
      <w:tr>
        <w:trPr>
          <w:trHeight w:val="797" w:hRule="atLeast"/>
        </w:trPr>
        <w:tc>
          <w:tcPr>
            <w:tcW w:w="4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center"/>
              <w:rPr>
                <w:rFonts w:eastAsia="Calibri" w:cs=""/>
                <w:b/>
                <w:b/>
                <w:bCs/>
                <w:i w:val="false"/>
                <w:i w:val="false"/>
                <w:iCs w:val="false"/>
                <w:color w:val="FF0000"/>
                <w:kern w:val="0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FF0000"/>
                <w:kern w:val="0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Jaiana Novais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 xml:space="preserve"> </w:t>
            </w: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Diretora Geral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center"/>
              <w:rPr>
                <w:rFonts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Flávio Habitzreiter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Presidente</w:t>
            </w:r>
          </w:p>
        </w:tc>
      </w:tr>
    </w:tbl>
    <w:p>
      <w:pPr>
        <w:pStyle w:val="ListParagraph"/>
        <w:numPr>
          <w:ilvl w:val="0"/>
          <w:numId w:val="0"/>
        </w:numPr>
        <w:spacing w:before="0" w:after="200"/>
        <w:ind w:left="0" w:hanging="0"/>
        <w:contextualSpacing/>
        <w:jc w:val="both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330" w:top="1980" w:footer="600" w:bottom="143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Helvetica57-Condense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tabs>
        <w:tab w:val="clear" w:pos="709"/>
        <w:tab w:val="left" w:pos="5694" w:leader="none"/>
      </w:tabs>
      <w:spacing w:before="101" w:after="0"/>
      <w:jc w:val="center"/>
      <w:rPr>
        <w:b/>
        <w:b/>
        <w:bCs/>
        <w:color w:val="auto"/>
      </w:rPr>
    </w:pPr>
    <w:r>
      <w:rPr>
        <w:rFonts w:ascii="Times New Roman" w:hAnsi="Times New Roman"/>
        <w:b/>
        <w:bCs/>
        <w:color w:val="auto"/>
        <w:sz w:val="24"/>
        <w:szCs w:val="24"/>
      </w:rPr>
      <w:t>Rua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Salgado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Filho,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79</w:t>
    </w:r>
    <w:r>
      <w:rPr>
        <w:rFonts w:ascii="Times New Roman" w:hAnsi="Times New Roman"/>
        <w:b/>
        <w:bCs/>
        <w:color w:val="auto"/>
        <w:spacing w:val="30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-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Três</w:t>
    </w:r>
    <w:r>
      <w:rPr>
        <w:rFonts w:ascii="Times New Roman" w:hAnsi="Times New Roman"/>
        <w:b/>
        <w:bCs/>
        <w:color w:val="auto"/>
        <w:spacing w:val="-20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Passos/RS-</w:t>
    </w:r>
    <w:r>
      <w:rPr>
        <w:rFonts w:ascii="Times New Roman" w:hAnsi="Times New Roman"/>
        <w:b/>
        <w:bCs/>
        <w:color w:val="auto"/>
        <w:spacing w:val="30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CEP: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98600-000</w:t>
    </w:r>
    <w:r>
      <w:rPr>
        <w:rFonts w:ascii="Times New Roman" w:hAnsi="Times New Roman"/>
        <w:b/>
        <w:bCs/>
        <w:color w:val="auto"/>
        <w:spacing w:val="3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Fone: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(55)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3522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>-</w:t>
    </w:r>
    <w:r>
      <w:rPr>
        <w:rFonts w:ascii="Times New Roman" w:hAnsi="Times New Roman"/>
        <w:b/>
        <w:bCs/>
        <w:color w:val="auto"/>
        <w:sz w:val="24"/>
        <w:szCs w:val="24"/>
      </w:rPr>
      <w:t xml:space="preserve">1210 </w:t>
    </w:r>
  </w:p>
  <w:p>
    <w:pPr>
      <w:pStyle w:val="Corpodotexto"/>
      <w:tabs>
        <w:tab w:val="clear" w:pos="709"/>
        <w:tab w:val="left" w:pos="5694" w:leader="none"/>
      </w:tabs>
      <w:spacing w:before="0" w:after="0"/>
      <w:jc w:val="center"/>
      <w:rPr/>
    </w:pPr>
    <w:r>
      <w:rPr>
        <w:rFonts w:ascii="Times New Roman" w:hAnsi="Times New Roman"/>
        <w:b/>
        <w:bCs/>
        <w:color w:val="auto"/>
        <w:w w:val="95"/>
        <w:sz w:val="24"/>
        <w:szCs w:val="24"/>
      </w:rPr>
      <w:t>E-mail:</w:t>
    </w:r>
    <w:r>
      <w:rPr>
        <w:rFonts w:ascii="Times New Roman" w:hAnsi="Times New Roman"/>
        <w:b/>
        <w:bCs/>
        <w:color w:val="auto"/>
        <w:spacing w:val="3"/>
        <w:w w:val="95"/>
        <w:sz w:val="24"/>
        <w:szCs w:val="24"/>
        <w:u w:val="none"/>
      </w:rPr>
      <w:t xml:space="preserve"> </w:t>
    </w:r>
    <w:hyperlink r:id="rId1">
      <w:r>
        <w:rPr>
          <w:rStyle w:val="LinkdaInternet"/>
          <w:rFonts w:ascii="Times New Roman" w:hAnsi="Times New Roman"/>
          <w:b/>
          <w:bCs/>
          <w:color w:val="auto"/>
          <w:w w:val="95"/>
          <w:sz w:val="24"/>
          <w:szCs w:val="24"/>
          <w:u w:val="none"/>
        </w:rPr>
        <w:t>camara@trespassos.rs.leg.br</w:t>
      </w:r>
    </w:hyperlink>
    <w:hyperlink r:id="rId2">
      <w:r>
        <w:rPr>
          <w:rStyle w:val="LinkdaInternet"/>
          <w:rFonts w:ascii="Times New Roman" w:hAnsi="Times New Roman"/>
          <w:b/>
          <w:bCs/>
          <w:color w:val="auto"/>
          <w:spacing w:val="4"/>
          <w:w w:val="95"/>
          <w:sz w:val="24"/>
          <w:szCs w:val="24"/>
          <w:u w:val="none"/>
        </w:rPr>
        <w:t xml:space="preserve"> </w:t>
      </w:r>
    </w:hyperlink>
    <w:r>
      <w:rPr>
        <w:rFonts w:ascii="Times New Roman" w:hAnsi="Times New Roman"/>
        <w:b/>
        <w:bCs/>
        <w:color w:val="auto"/>
        <w:w w:val="95"/>
        <w:sz w:val="24"/>
        <w:szCs w:val="24"/>
      </w:rPr>
      <w:t>-</w:t>
    </w:r>
    <w:r>
      <w:rPr>
        <w:rFonts w:ascii="Times New Roman" w:hAnsi="Times New Roman"/>
        <w:b/>
        <w:bCs/>
        <w:color w:val="auto"/>
        <w:sz w:val="24"/>
        <w:szCs w:val="24"/>
      </w:rPr>
      <w:t>Site:</w:t>
    </w:r>
    <w:r>
      <w:rPr>
        <w:rFonts w:ascii="Times New Roman" w:hAnsi="Times New Roman"/>
        <w:b/>
        <w:bCs/>
        <w:color w:val="auto"/>
        <w:spacing w:val="-22"/>
        <w:sz w:val="24"/>
        <w:szCs w:val="24"/>
        <w:u w:val="none"/>
      </w:rPr>
      <w:t xml:space="preserve"> </w:t>
    </w:r>
    <w:hyperlink r:id="rId3">
      <w:r>
        <w:rPr>
          <w:rStyle w:val="LinkdaInternet"/>
          <w:rFonts w:ascii="Times New Roman" w:hAnsi="Times New Roman"/>
          <w:b/>
          <w:bCs/>
          <w:color w:val="auto"/>
          <w:sz w:val="24"/>
          <w:szCs w:val="24"/>
          <w:u w:val="none"/>
        </w:rPr>
        <w:t>www.trespassos.rs.leg.br</w:t>
      </w:r>
    </w:hyperlink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tabs>
        <w:tab w:val="clear" w:pos="709"/>
        <w:tab w:val="left" w:pos="5694" w:leader="none"/>
      </w:tabs>
      <w:spacing w:before="101" w:after="0"/>
      <w:jc w:val="center"/>
      <w:rPr>
        <w:b/>
        <w:b/>
        <w:bCs/>
        <w:color w:val="auto"/>
      </w:rPr>
    </w:pPr>
    <w:r>
      <w:rPr>
        <w:rFonts w:ascii="Times New Roman" w:hAnsi="Times New Roman"/>
        <w:b/>
        <w:bCs/>
        <w:color w:val="auto"/>
        <w:sz w:val="24"/>
        <w:szCs w:val="24"/>
      </w:rPr>
      <w:t>Rua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Salgado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Filho,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79</w:t>
    </w:r>
    <w:r>
      <w:rPr>
        <w:rFonts w:ascii="Times New Roman" w:hAnsi="Times New Roman"/>
        <w:b/>
        <w:bCs/>
        <w:color w:val="auto"/>
        <w:spacing w:val="30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-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Três</w:t>
    </w:r>
    <w:r>
      <w:rPr>
        <w:rFonts w:ascii="Times New Roman" w:hAnsi="Times New Roman"/>
        <w:b/>
        <w:bCs/>
        <w:color w:val="auto"/>
        <w:spacing w:val="-20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Passos/RS-</w:t>
    </w:r>
    <w:r>
      <w:rPr>
        <w:rFonts w:ascii="Times New Roman" w:hAnsi="Times New Roman"/>
        <w:b/>
        <w:bCs/>
        <w:color w:val="auto"/>
        <w:spacing w:val="30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CEP: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98600-000</w:t>
    </w:r>
    <w:r>
      <w:rPr>
        <w:rFonts w:ascii="Times New Roman" w:hAnsi="Times New Roman"/>
        <w:b/>
        <w:bCs/>
        <w:color w:val="auto"/>
        <w:spacing w:val="3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Fone: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(55)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3522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>-</w:t>
    </w:r>
    <w:r>
      <w:rPr>
        <w:rFonts w:ascii="Times New Roman" w:hAnsi="Times New Roman"/>
        <w:b/>
        <w:bCs/>
        <w:color w:val="auto"/>
        <w:sz w:val="24"/>
        <w:szCs w:val="24"/>
      </w:rPr>
      <w:t xml:space="preserve">1210 </w:t>
    </w:r>
  </w:p>
  <w:p>
    <w:pPr>
      <w:pStyle w:val="Corpodotexto"/>
      <w:tabs>
        <w:tab w:val="clear" w:pos="709"/>
        <w:tab w:val="left" w:pos="5694" w:leader="none"/>
      </w:tabs>
      <w:spacing w:before="0" w:after="0"/>
      <w:jc w:val="center"/>
      <w:rPr/>
    </w:pPr>
    <w:r>
      <w:rPr>
        <w:rFonts w:ascii="Times New Roman" w:hAnsi="Times New Roman"/>
        <w:b/>
        <w:bCs/>
        <w:color w:val="auto"/>
        <w:w w:val="95"/>
        <w:sz w:val="24"/>
        <w:szCs w:val="24"/>
      </w:rPr>
      <w:t>E-mail:</w:t>
    </w:r>
    <w:r>
      <w:rPr>
        <w:rFonts w:ascii="Times New Roman" w:hAnsi="Times New Roman"/>
        <w:b/>
        <w:bCs/>
        <w:color w:val="auto"/>
        <w:spacing w:val="3"/>
        <w:w w:val="95"/>
        <w:sz w:val="24"/>
        <w:szCs w:val="24"/>
        <w:u w:val="none"/>
      </w:rPr>
      <w:t xml:space="preserve"> </w:t>
    </w:r>
    <w:hyperlink r:id="rId1">
      <w:r>
        <w:rPr>
          <w:rStyle w:val="LinkdaInternet"/>
          <w:rFonts w:ascii="Times New Roman" w:hAnsi="Times New Roman"/>
          <w:b/>
          <w:bCs/>
          <w:color w:val="auto"/>
          <w:w w:val="95"/>
          <w:sz w:val="24"/>
          <w:szCs w:val="24"/>
          <w:u w:val="none"/>
        </w:rPr>
        <w:t>camara@trespassos.rs.leg.br</w:t>
      </w:r>
    </w:hyperlink>
    <w:hyperlink r:id="rId2">
      <w:r>
        <w:rPr>
          <w:rStyle w:val="LinkdaInternet"/>
          <w:rFonts w:ascii="Times New Roman" w:hAnsi="Times New Roman"/>
          <w:b/>
          <w:bCs/>
          <w:color w:val="auto"/>
          <w:spacing w:val="4"/>
          <w:w w:val="95"/>
          <w:sz w:val="24"/>
          <w:szCs w:val="24"/>
          <w:u w:val="none"/>
        </w:rPr>
        <w:t xml:space="preserve"> </w:t>
      </w:r>
    </w:hyperlink>
    <w:r>
      <w:rPr>
        <w:rFonts w:ascii="Times New Roman" w:hAnsi="Times New Roman"/>
        <w:b/>
        <w:bCs/>
        <w:color w:val="auto"/>
        <w:w w:val="95"/>
        <w:sz w:val="24"/>
        <w:szCs w:val="24"/>
      </w:rPr>
      <w:t>-</w:t>
    </w:r>
    <w:r>
      <w:rPr>
        <w:rFonts w:ascii="Times New Roman" w:hAnsi="Times New Roman"/>
        <w:b/>
        <w:bCs/>
        <w:color w:val="auto"/>
        <w:sz w:val="24"/>
        <w:szCs w:val="24"/>
      </w:rPr>
      <w:t>Site:</w:t>
    </w:r>
    <w:r>
      <w:rPr>
        <w:rFonts w:ascii="Times New Roman" w:hAnsi="Times New Roman"/>
        <w:b/>
        <w:bCs/>
        <w:color w:val="auto"/>
        <w:spacing w:val="-22"/>
        <w:sz w:val="24"/>
        <w:szCs w:val="24"/>
        <w:u w:val="none"/>
      </w:rPr>
      <w:t xml:space="preserve"> </w:t>
    </w:r>
    <w:hyperlink r:id="rId3">
      <w:r>
        <w:rPr>
          <w:rStyle w:val="LinkdaInternet"/>
          <w:rFonts w:ascii="Times New Roman" w:hAnsi="Times New Roman"/>
          <w:b/>
          <w:bCs/>
          <w:color w:val="auto"/>
          <w:sz w:val="24"/>
          <w:szCs w:val="24"/>
          <w:u w:val="none"/>
        </w:rPr>
        <w:t>www.trespassos.rs.leg.br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Normal"/>
      <w:widowControl/>
      <w:suppressAutoHyphens w:val="true"/>
      <w:overflowPunct w:val="true"/>
      <w:bidi w:val="0"/>
      <w:spacing w:lineRule="auto" w:line="228" w:before="100" w:after="0"/>
      <w:ind w:left="2665" w:right="510" w:hanging="0"/>
      <w:jc w:val="center"/>
      <w:rPr/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1837055</wp:posOffset>
          </wp:positionH>
          <wp:positionV relativeFrom="paragraph">
            <wp:posOffset>55245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widowControl/>
      <w:suppressAutoHyphens w:val="true"/>
      <w:overflowPunct w:val="true"/>
      <w:bidi w:val="0"/>
      <w:spacing w:lineRule="auto" w:line="228" w:before="100" w:after="0"/>
      <w:ind w:left="3175" w:right="907" w:hanging="0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</w:rPr>
      <w:t xml:space="preserve">Estado do Rio Grande do Sul </w:t>
    </w:r>
  </w:p>
  <w:p>
    <w:pPr>
      <w:pStyle w:val="Normal"/>
      <w:widowControl/>
      <w:suppressAutoHyphens w:val="true"/>
      <w:overflowPunct w:val="true"/>
      <w:bidi w:val="0"/>
      <w:spacing w:lineRule="auto" w:line="228" w:before="100" w:after="0"/>
      <w:ind w:left="3175" w:right="907" w:hanging="0"/>
      <w:jc w:val="center"/>
      <w:rPr>
        <w:b w:val="false"/>
        <w:b w:val="false"/>
        <w:bCs w:val="false"/>
      </w:rPr>
    </w:pP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Normal"/>
      <w:widowControl/>
      <w:suppressAutoHyphens w:val="true"/>
      <w:overflowPunct w:val="true"/>
      <w:bidi w:val="0"/>
      <w:spacing w:lineRule="auto" w:line="228" w:before="100" w:after="0"/>
      <w:ind w:left="2665" w:right="510" w:hanging="0"/>
      <w:jc w:val="center"/>
      <w:rPr/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1837055</wp:posOffset>
          </wp:positionH>
          <wp:positionV relativeFrom="paragraph">
            <wp:posOffset>55245</wp:posOffset>
          </wp:positionV>
          <wp:extent cx="582295" cy="70739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widowControl/>
      <w:suppressAutoHyphens w:val="true"/>
      <w:overflowPunct w:val="true"/>
      <w:bidi w:val="0"/>
      <w:spacing w:lineRule="auto" w:line="228" w:before="100" w:after="0"/>
      <w:ind w:left="3175" w:right="907" w:hanging="0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</w:rPr>
      <w:t xml:space="preserve">Estado do Rio Grande do Sul </w:t>
    </w:r>
  </w:p>
  <w:p>
    <w:pPr>
      <w:pStyle w:val="Normal"/>
      <w:widowControl/>
      <w:suppressAutoHyphens w:val="true"/>
      <w:overflowPunct w:val="true"/>
      <w:bidi w:val="0"/>
      <w:spacing w:lineRule="auto" w:line="228" w:before="100" w:after="0"/>
      <w:ind w:left="3175" w:right="907" w:hanging="0"/>
      <w:jc w:val="center"/>
      <w:rPr>
        <w:b w:val="false"/>
        <w:b w:val="false"/>
        <w:bCs w:val="false"/>
      </w:rPr>
    </w:pP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Nfase">
    <w:name w:val="Emphasis"/>
    <w:qFormat/>
    <w:rPr>
      <w:i/>
      <w:iCs/>
    </w:rPr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Texto">
    <w:name w:val="Texto"/>
    <w:basedOn w:val="Normal"/>
    <w:qFormat/>
    <w:pPr>
      <w:suppressAutoHyphens w:val="true"/>
      <w:spacing w:lineRule="atLeast" w:line="240"/>
      <w:jc w:val="both"/>
      <w:textAlignment w:val="center"/>
    </w:pPr>
    <w:rPr>
      <w:rFonts w:ascii="Helvetica57-Condensed" w:hAnsi="Helvetica57-Condensed" w:cs="Helvetica57-Condensed"/>
      <w:color w:val="000000"/>
      <w:spacing w:val="-4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@trespassos.rs.leg.br" TargetMode="External"/><Relationship Id="rId2" Type="http://schemas.openxmlformats.org/officeDocument/2006/relationships/hyperlink" Target="mailto:camara@trespassos.rs.leg.br" TargetMode="External"/><Relationship Id="rId3" Type="http://schemas.openxmlformats.org/officeDocument/2006/relationships/hyperlink" Target="http://www.trespassos.rs.leg.br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@trespassos.rs.leg.br" TargetMode="External"/><Relationship Id="rId2" Type="http://schemas.openxmlformats.org/officeDocument/2006/relationships/hyperlink" Target="mailto:camara@trespassos.rs.leg.br" TargetMode="External"/><Relationship Id="rId3" Type="http://schemas.openxmlformats.org/officeDocument/2006/relationships/hyperlink" Target="http://www.trespassos.rs.leg.br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2812</TotalTime>
  <Application>LibreOffice/7.4.2.3$Windows_X86_64 LibreOffice_project/382eef1f22670f7f4118c8c2dd222ec7ad009daf</Application>
  <AppVersion>15.0000</AppVersion>
  <Pages>3</Pages>
  <Words>585</Words>
  <Characters>3358</Characters>
  <CharactersWithSpaces>3888</CharactersWithSpaces>
  <Paragraphs>67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2024-10-22T15:44:28Z</cp:lastPrinted>
  <dcterms:modified xsi:type="dcterms:W3CDTF">2024-10-22T15:44:32Z</dcterms:modified>
  <cp:revision>116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