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ESTUDO TÉCNICO PRELIMINAR </w:t>
      </w:r>
      <w:r>
        <w:rPr>
          <w:b/>
          <w:bCs/>
          <w:color w:val="000000"/>
          <w:sz w:val="28"/>
          <w:szCs w:val="28"/>
        </w:rPr>
        <w:t>Nº 25</w:t>
      </w:r>
      <w:r>
        <w:rPr>
          <w:b/>
          <w:bCs/>
          <w:color w:val="000000"/>
          <w:sz w:val="28"/>
          <w:szCs w:val="28"/>
          <w:shd w:fill="auto" w:val="clear"/>
        </w:rPr>
        <w:t>/20</w:t>
      </w:r>
      <w:r>
        <w:rPr>
          <w:b/>
          <w:bCs/>
          <w:sz w:val="28"/>
          <w:szCs w:val="28"/>
          <w:shd w:fill="auto" w:val="clear"/>
        </w:rPr>
        <w:t>24</w:t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  <w:color w:val="000000"/>
        </w:rPr>
        <w:t xml:space="preserve">PROCESSO ADMINISTRATIVO </w:t>
      </w:r>
      <w:r>
        <w:rPr>
          <w:b/>
          <w:bCs/>
          <w:color w:val="000000"/>
          <w:shd w:fill="auto" w:val="clear"/>
        </w:rPr>
        <w:t>N° 25/202</w:t>
      </w:r>
      <w:r>
        <w:rPr>
          <w:b/>
          <w:bCs/>
          <w:shd w:fill="auto" w:val="clear"/>
        </w:rPr>
        <w:t>4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OBJETO DA CONTRATAÇÃO: </w:t>
      </w:r>
      <w:r>
        <w:rPr>
          <w:rStyle w:val="Fontepargpadro"/>
          <w:rFonts w:eastAsia="Calibri" w:cs="Calibri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eastAsia="en-US"/>
        </w:rPr>
        <w:t>CONTRATAÇÃO DE EMPRESA DO RAMO PERTINENTE PARA DESINSETIZAÇÃO, DESRATIZAÇÃO E CONTROLE DE CUPINS DO PRÉDIO DA CÂMARA MUNICIPAL DE VEREADORES DE TRÊS PASSOS-RS.</w:t>
      </w:r>
    </w:p>
    <w:p>
      <w:pPr>
        <w:pStyle w:val="Normal"/>
        <w:jc w:val="both"/>
        <w:rPr>
          <w:rFonts w:ascii="Times New Roman" w:hAnsi="Times New Roman"/>
          <w:b/>
          <w:b/>
          <w:bCs/>
          <w:lang w:eastAsia="en-US"/>
        </w:rPr>
      </w:pPr>
      <w:r>
        <w:rPr>
          <w:b/>
          <w:bCs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1. </w:t>
      </w:r>
      <w:r>
        <w:rPr>
          <w:rStyle w:val="Fontepargpadro"/>
          <w:b/>
          <w:bCs/>
          <w:lang w:eastAsia="en-US"/>
        </w:rPr>
        <w:t>DESCRIÇÃO DA NECESSIDADE: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A presente contratação se destina a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 xml:space="preserve"> </w:t>
      </w:r>
      <w:r>
        <w:rPr>
          <w:rStyle w:val="Fontepargpadro"/>
          <w:rFonts w:eastAsia="Calibri" w:cs="Calibri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eastAsia="en-US"/>
        </w:rPr>
        <w:t>desinsetização, desratização e controle de cupins do prédio da Câmara Municipal de Vereadores de Três Passos-RS.</w:t>
      </w:r>
    </w:p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2. </w:t>
      </w:r>
      <w:r>
        <w:rPr>
          <w:rStyle w:val="Fontepargpadro"/>
          <w:b/>
          <w:bCs/>
          <w:lang w:eastAsia="en-US"/>
        </w:rPr>
        <w:t>ALINHAMENTO ENTRE A CONTRATAÇÃO E O PLANEJAMENTO: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O objeto da contratação não se encontra no Plano Anual de Contratações – PAC, mas será incluído posteriormente.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3. </w:t>
      </w:r>
      <w:r>
        <w:rPr>
          <w:rStyle w:val="Fontepargpadro"/>
          <w:b/>
          <w:bCs/>
          <w:lang w:eastAsia="en-US"/>
        </w:rPr>
        <w:t>DESCRIÇÃO DOS REQUISITOS DA CONTRATAÇÃO: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lang w:val="pt-BR" w:eastAsia="ar-SA" w:bidi="ar-SA"/>
        </w:rPr>
        <w:t>3.1. Dentro do valor contratado deverão estar inclusos todos os materiais e equipamentos que se fizerem necessários e também o frete.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lang w:val="pt-BR" w:eastAsia="ar-SA" w:bidi="ar-SA"/>
        </w:rPr>
      </w:pPr>
      <w:r>
        <w:rPr>
          <w:rFonts w:ascii="Times New Roman" w:hAnsi="Times New Roman"/>
          <w:lang w:val="pt-BR" w:eastAsia="ar-SA" w:bidi="ar-SA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b w:val="false"/>
          <w:bCs w:val="false"/>
          <w:lang w:val="pt-BR" w:eastAsia="ar-SA" w:bidi="ar-SA"/>
        </w:rPr>
        <w:t>3.2. Os serviços de desinsetização, desratização e controle de cupins deverão ser realizados por pessoal técnico especializado no controle de pragas</w:t>
      </w:r>
      <w:r>
        <w:rPr>
          <w:rFonts w:ascii="Times New Roman" w:hAnsi="Times New Roman"/>
          <w:lang w:val="pt-BR" w:eastAsia="ar-SA" w:bidi="ar-SA"/>
        </w:rPr>
        <w:t>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lang w:val="pt-BR" w:eastAsia="ar-SA" w:bidi="ar-SA"/>
        </w:rPr>
      </w:pPr>
      <w:r>
        <w:rPr>
          <w:rFonts w:ascii="Times New Roman" w:hAnsi="Times New Roman"/>
          <w:lang w:val="pt-BR" w:eastAsia="ar-SA" w:bidi="ar-SA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lang w:val="pt-BR" w:eastAsia="ar-SA" w:bidi="ar-SA"/>
        </w:rPr>
        <w:t>3.3. A empresa contratada deverá fornecer certificado de garantia por escrito exigido pela vigilância sanitária.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lang w:val="pt-BR" w:eastAsia="ar-SA" w:bidi="ar-SA"/>
        </w:rPr>
      </w:pPr>
      <w:r>
        <w:rPr>
          <w:rFonts w:ascii="Times New Roman" w:hAnsi="Times New Roman"/>
          <w:lang w:val="pt-BR" w:eastAsia="ar-SA" w:bidi="ar-SA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lang w:val="pt-BR" w:eastAsia="ar-SA" w:bidi="ar-SA"/>
        </w:rPr>
        <w:t>3.4. A empresa deverá apresentar certificações que atendem as fiscalizações e normativas do segmento e seus órgãos de regulação.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4. </w:t>
      </w:r>
      <w:r>
        <w:rPr>
          <w:rStyle w:val="Fontepargpadro"/>
          <w:b/>
          <w:bCs/>
          <w:lang w:eastAsia="en-US"/>
        </w:rPr>
        <w:t>ESTIMA DAS QUANTIDADES:</w:t>
      </w:r>
    </w:p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4475"/>
        <w:gridCol w:w="1135"/>
        <w:gridCol w:w="1365"/>
        <w:gridCol w:w="1425"/>
      </w:tblGrid>
      <w:tr>
        <w:trPr/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72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MATERIAIS  A SEREM CONTRATADOS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0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2"/>
                <w:szCs w:val="22"/>
              </w:rPr>
              <w:t>ITEM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Serviço de desinsetização/Desratização no Prédio da Câmara( Aproximadamente 346,06m²)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R$692,12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R$692,12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Serviço de controle de cupins- 1ª aplicação e Revisão  (após 30 dias) </w:t>
            </w: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no Prédio da Câmara( Aproximadamente 346,06m²)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R$ 1.107,39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R$1107,39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Serviço de controle de cupins- 1ª aplicação e Revisão  (após 30 dias) </w:t>
            </w: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no Prédio da Câmara( Aproximadamente 346,06m²)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R$1.107,39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R$1107,39</w:t>
            </w:r>
          </w:p>
        </w:tc>
      </w:tr>
      <w:tr>
        <w:trPr/>
        <w:tc>
          <w:tcPr>
            <w:tcW w:w="9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 R$2.906,90  (dois mil, novecentos e seis reais e noventa centavos)</w:t>
            </w:r>
          </w:p>
        </w:tc>
      </w:tr>
    </w:tbl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5. </w:t>
      </w:r>
      <w:r>
        <w:rPr>
          <w:rStyle w:val="Fontepargpadro"/>
          <w:b/>
          <w:bCs/>
          <w:lang w:eastAsia="en-US"/>
        </w:rPr>
        <w:t>ALTERNATIVAS DISPONÍVEIS NO MERCADO: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Conforme pesquisa realizada no mercado, as soluções disponíveis para necessidade administrativa são: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I. </w:t>
      </w:r>
      <w:r>
        <w:rPr>
          <w:rStyle w:val="Fontepargpadro"/>
          <w:rFonts w:eastAsia="Calibri" w:cs="Calibri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eastAsia="en-US"/>
        </w:rPr>
        <w:t>Contratação de empresa do ramo pertinente para desinsetização, desratização e controle de cupins do prédio da Câmara Municipal de Vereadores de Três Passos-RS.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II. Contratação de empresa do ramo pertinente para aquisição de produtos de dedetização e  aplicação do produto realizada por servidor da Câmara Municipal de Vereadores de Três Passos-RS.</w:t>
      </w:r>
    </w:p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6. </w:t>
      </w:r>
      <w:r>
        <w:rPr>
          <w:rStyle w:val="Fontepargpadro"/>
          <w:b/>
          <w:bCs/>
          <w:lang w:eastAsia="en-US"/>
        </w:rPr>
        <w:t>ESTIMATIVA DO VALOR DA CONTRATAÇÃO: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Estima-se que para a contratação desejada, o valor total da contratação será de</w:t>
      </w:r>
      <w:r>
        <w:rPr>
          <w:rStyle w:val="Fontepargpadro"/>
          <w:b/>
          <w:bCs/>
          <w:sz w:val="22"/>
          <w:szCs w:val="22"/>
          <w:lang w:eastAsia="en-US"/>
        </w:rPr>
        <w:t xml:space="preserve"> R$ 2.906,90  (dois mil, novecentos e seis reais e noventa centavos),</w:t>
      </w:r>
      <w:r>
        <w:rPr>
          <w:rStyle w:val="Fontepargpadro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lang w:eastAsia="en-US"/>
        </w:rPr>
        <w:t>conforme pesquisa de preços realizada no Sistema Licitacon-RS.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7. </w:t>
      </w:r>
      <w:r>
        <w:rPr>
          <w:rStyle w:val="Fontepargpadro"/>
          <w:b/>
          <w:bCs/>
          <w:lang w:eastAsia="en-US"/>
        </w:rPr>
        <w:t>DESCRIÇÃO DA SOLUÇÃO COMO UM TODO:</w:t>
      </w:r>
    </w:p>
    <w:p>
      <w:pPr>
        <w:pStyle w:val="Normal"/>
        <w:jc w:val="both"/>
        <w:rPr/>
      </w:pP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 xml:space="preserve">A </w:t>
      </w:r>
      <w:r>
        <w:rPr>
          <w:rStyle w:val="Fontepargpadro"/>
          <w:rFonts w:eastAsia="Calibri" w:cs="Calibri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eastAsia="en-US"/>
        </w:rPr>
        <w:t>contratação de empresa do ramo pertinente para desinsetização, desratização e controle de cupins do prédio da Câmara Municipal de Vereadores de Três Passos-RS,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 xml:space="preserve"> se torna mais vantajosa, visto que a Câmara não possui em seu quadro de pessoal, servidor técnico especializado com a devida orientação de manuseio dos produtos químicos utilizados durante a dedetização, podendo por em risco o servidor e não atingir aos objetivos pretendidos, gerando problemas de saúde e também desperdício de produtos.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8. </w:t>
      </w:r>
      <w:r>
        <w:rPr>
          <w:rStyle w:val="Fontepargpadro"/>
          <w:b/>
          <w:bCs/>
          <w:lang w:eastAsia="en-US"/>
        </w:rPr>
        <w:t>JUSTIFICATIVA PARA O PARCELAMENTO OU NÃO DA CONTRATAÇÃO:</w:t>
      </w:r>
    </w:p>
    <w:p>
      <w:pPr>
        <w:pStyle w:val="Normal"/>
        <w:bidi w:val="0"/>
        <w:jc w:val="both"/>
        <w:rPr/>
      </w:pPr>
      <w:r>
        <w:rPr>
          <w:rStyle w:val="Fontepargpadro"/>
          <w:lang w:eastAsia="en-US"/>
        </w:rPr>
        <w:t>A contratação poderá ser parcelada, a fim de aumentar a competitividade e oportunidade de mais de uma empresa realizar o serviço.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9. </w:t>
      </w:r>
      <w:r>
        <w:rPr>
          <w:rStyle w:val="Fontepargpadro"/>
          <w:b/>
          <w:bCs/>
          <w:lang w:eastAsia="en-US"/>
        </w:rPr>
        <w:t>RESULTADOS PRETENDIDOS: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A presente contratação visa atender a demanda de </w:t>
      </w:r>
      <w:r>
        <w:rPr>
          <w:rStyle w:val="Fontepargpadro"/>
          <w:rFonts w:eastAsia="Calibri" w:cs="Calibri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eastAsia="en-US"/>
        </w:rPr>
        <w:t xml:space="preserve"> </w:t>
      </w:r>
      <w:r>
        <w:rPr>
          <w:rStyle w:val="Fontepargpadro"/>
          <w:rFonts w:eastAsia="Calibri" w:cs="Calibri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eastAsia="en-US"/>
        </w:rPr>
        <w:t>desinsetização, desratização e controle de cupins do prédio da Câmara Municipal de Vereadores de Três Passos-RS, a fim de garantir a saúde, segurança e conforto dos vereadores, servidores e população que frequenta o prédio do Poder Legislativo.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10. </w:t>
      </w:r>
      <w:r>
        <w:rPr>
          <w:rStyle w:val="Fontepargpadro"/>
          <w:b/>
          <w:bCs/>
          <w:lang w:eastAsia="en-US"/>
        </w:rPr>
        <w:t>PROVIDÊNCIAS PRÉVIAS AO CONTRATO:</w:t>
      </w:r>
    </w:p>
    <w:p>
      <w:pPr>
        <w:pStyle w:val="Normal"/>
        <w:bidi w:val="0"/>
        <w:jc w:val="both"/>
        <w:rPr/>
      </w:pPr>
      <w:r>
        <w:rPr>
          <w:rStyle w:val="Fontepargpadro"/>
          <w:lang w:eastAsia="en-US"/>
        </w:rPr>
        <w:t>Para a contratação pretendida, a providência prévia ao contrato será a solicitação dos serviços, bem como o acompanhamento e devida orientação de um servidor do Poder Legislativo que realizará a conferência dos trabalhos.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11. </w:t>
      </w:r>
      <w:r>
        <w:rPr>
          <w:rStyle w:val="Fontepargpadro"/>
          <w:b/>
          <w:bCs/>
          <w:lang w:eastAsia="en-US"/>
        </w:rPr>
        <w:t>CONTRATAÇÕES CORRELATAS E/OU INTERDEPENDENTES: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Esse estudo não identificou necessidade de realizar novas contratações acessórias para que ocorra a perfeita execução do objeto.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12. </w:t>
      </w:r>
      <w:r>
        <w:rPr>
          <w:rStyle w:val="Fontepargpadro"/>
          <w:b/>
          <w:bCs/>
          <w:lang w:eastAsia="en-US"/>
        </w:rPr>
        <w:t>POSSÍVEIS IMPACTOS AMBIENTAIS: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Levando em conta os possíveis impactos ambientais causados pelos serviços de desinsetização/ desratização e controle de cupins será exigido da empresa contratada certificações que atendam as fiscalizações e normativas do segmento e seus órgãos de regulação.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13. </w:t>
      </w:r>
      <w:r>
        <w:rPr>
          <w:rStyle w:val="Fontepargpadro"/>
          <w:b/>
          <w:bCs/>
          <w:lang w:eastAsia="en-US"/>
        </w:rPr>
        <w:t>DECLARAÇÃO DE VIABILIDADE: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pt-BR" w:eastAsia="pt-BR" w:bidi="ar-SA"/>
        </w:rPr>
        <w:t>Com base na justificativa e nas especificações técnicas constantes neste estudo técnico preliminar e seus anexos, e na existência de panejamento orçamentário para subsidiar esta contratação, entendemos que a presente contratação é viável e a melhor solução para a necessidade de</w:t>
      </w:r>
      <w:r>
        <w:rPr>
          <w:shd w:fill="auto" w:val="clear"/>
          <w:lang w:val="pt-BR" w:eastAsia="pt-BR" w:bidi="ar-SA"/>
        </w:rPr>
        <w:t>sta Casa Legislativa, atende</w:t>
      </w:r>
      <w:r>
        <w:rPr>
          <w:lang w:val="pt-BR" w:eastAsia="pt-BR" w:bidi="ar-SA"/>
        </w:rPr>
        <w:t>ndo aos padrões e os preços de mercado.</w:t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111111"/>
          <w:shd w:fill="auto" w:val="clear"/>
        </w:rPr>
        <w:t>Três Passos,  04 de dezembro de 2024.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VIABILIDADE DECLARADA PELA AUTORIDADE SUPERIOR: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DATA: __/__/__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_____________________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FLÁVIO HABITZREITER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87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Application>LibreOffice/7.4.2.3$Windows_X86_64 LibreOffice_project/382eef1f22670f7f4118c8c2dd222ec7ad009daf</Application>
  <AppVersion>15.0000</AppVersion>
  <Pages>3</Pages>
  <Words>767</Words>
  <Characters>4533</Characters>
  <CharactersWithSpaces>5293</CharactersWithSpaces>
  <Paragraphs>72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2024-12-20T09:32:32Z</cp:lastPrinted>
  <dcterms:modified xsi:type="dcterms:W3CDTF">2024-12-20T09:36:33Z</dcterms:modified>
  <cp:revision>101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