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4"/>
          <w:szCs w:val="24"/>
        </w:rPr>
        <w:t xml:space="preserve">CONTRATO Nº 06/2021 PARA </w:t>
      </w:r>
      <w:r>
        <w:rPr>
          <w:rFonts w:cs="Arial" w:ascii="Arial" w:hAnsi="Arial"/>
          <w:b/>
          <w:bCs/>
          <w:w w:val="115"/>
          <w:sz w:val="22"/>
          <w:szCs w:val="22"/>
        </w:rPr>
        <w:t>CONTRATA</w:t>
      </w:r>
      <w:r>
        <w:rPr>
          <w:rFonts w:cs="Arial" w:ascii="Arial" w:hAnsi="Arial"/>
          <w:b/>
          <w:bCs/>
          <w:sz w:val="22"/>
          <w:szCs w:val="22"/>
        </w:rPr>
        <w:t xml:space="preserve">ÇÃO DE EMPRESA DO RAMO PERTINENTE PARA AQUISIÇÃO DE ARMÁRIOS EM MDP-BP PARA A CÂMARA DE VEREADORES DE 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>TRÊS PASSOS-RS.</w:t>
      </w:r>
      <w:r>
        <w:rPr>
          <w:rFonts w:eastAsia="Calibri" w:cs="Arial" w:ascii="Arial" w:hAnsi="Arial"/>
          <w:b/>
          <w:bCs/>
          <w:color w:val="000000"/>
          <w:sz w:val="24"/>
          <w:szCs w:val="24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CONFORME DISPENSA DE LICITAÇÃO N° 06/2021</w:t>
      </w:r>
      <w:r>
        <w:rPr>
          <w:rFonts w:cs="Arial" w:ascii="Arial" w:hAnsi="Arial"/>
          <w:b/>
          <w:bCs/>
          <w:sz w:val="22"/>
          <w:szCs w:val="22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90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907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Pelo presente instrumento de contrato de 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>AQUISIÇÃO DE ARMÁRIOS EM MDP-BP PARA A CÂMARA DE VEREADORES DE TRÊS PASSOS-RS.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um lado,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CÂMARA </w:t>
      </w:r>
      <w:r>
        <w:rPr>
          <w:rFonts w:ascii="Arial" w:hAnsi="Arial"/>
          <w:b/>
          <w:bCs/>
          <w:color w:val="00000A"/>
          <w:sz w:val="22"/>
          <w:szCs w:val="22"/>
          <w:lang w:eastAsia="zh-CN"/>
        </w:rPr>
        <w:t>MUNICIPAL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cs="Arial" w:ascii="Arial" w:hAnsi="Arial"/>
          <w:b/>
          <w:bCs/>
          <w:sz w:val="22"/>
          <w:szCs w:val="22"/>
        </w:rPr>
        <w:t>DRESSLER INFORMÁTICA LTDA</w:t>
      </w:r>
      <w:r>
        <w:rPr>
          <w:rFonts w:cs="Arial" w:ascii="Arial" w:hAnsi="Arial"/>
          <w:sz w:val="22"/>
          <w:szCs w:val="22"/>
        </w:rPr>
        <w:t xml:space="preserve">,  inscrita no CNPJ sob o n. 94.661.592/0001-36, estabelecida na Av Julio de Castilhos n° 264, em Três Passos-RS, neste ato representada pelo Sr.  Jaime Orlando Dressler, inscrito no CPF sob o n° 333.252.190-04, 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06/2021.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Fonts w:cs="Arial" w:ascii="Arial" w:hAnsi="Arial"/>
          <w:b/>
          <w:bCs/>
          <w:w w:val="115"/>
          <w:sz w:val="22"/>
          <w:szCs w:val="22"/>
        </w:rPr>
        <w:t>CONTRATA</w:t>
      </w:r>
      <w:r>
        <w:rPr>
          <w:rFonts w:cs="Arial" w:ascii="Arial" w:hAnsi="Arial"/>
          <w:b/>
          <w:bCs/>
          <w:sz w:val="22"/>
          <w:szCs w:val="22"/>
        </w:rPr>
        <w:t xml:space="preserve">ÇÃO DE EMPRESA DO RAMO PERTINENTE PARA AQUISIÇÃO DE ARMÁRIOS EM MDP-BP PARA A CÂMARA DE VEREADORES DE 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>TRÊS PASSOS-RS</w:t>
      </w:r>
      <w:r>
        <w:rPr>
          <w:rFonts w:eastAsia="Calibri" w:cs="Arial" w:ascii="Arial" w:hAnsi="Arial"/>
          <w:b/>
          <w:bCs/>
          <w:color w:val="000000"/>
          <w:sz w:val="24"/>
          <w:szCs w:val="24"/>
          <w:shd w:fill="FFFFFF" w:val="clear"/>
          <w:lang w:eastAsia="en-US"/>
        </w:rPr>
        <w:t>,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dos itens a seguir: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abelacomgrade"/>
        <w:tblW w:w="9450" w:type="dxa"/>
        <w:jc w:val="left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89"/>
        <w:gridCol w:w="1004"/>
        <w:gridCol w:w="7457"/>
      </w:tblGrid>
      <w:tr>
        <w:trPr/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ITEM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-57" w:right="0" w:hanging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QUANT.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Calibri" w:cs="Arial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en-US"/>
              </w:rPr>
              <w:t>DESCRIÇÃO</w:t>
            </w:r>
          </w:p>
        </w:tc>
      </w:tr>
      <w:tr>
        <w:trPr/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02</w:t>
            </w:r>
          </w:p>
        </w:tc>
        <w:tc>
          <w:tcPr>
            <w:tcW w:w="7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Armário dinâmico 02 portas- tampo em MDP-BP de 25mm; laterais, base sostas, prateleiras internas e portas em MDP-BP 15mm. 03 prateleiras internas com rergulagem de altura; chaveamento simultâneo das portas/fechaduras escamoteavel. Sapata niveladora de altura. Possibilidade de aramzenamento de pasta AZ e caixa box em todos os vãos. Medida 800x1670x450</w:t>
            </w:r>
          </w:p>
        </w:tc>
      </w:tr>
      <w:tr>
        <w:trPr/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02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01</w:t>
            </w:r>
          </w:p>
        </w:tc>
        <w:tc>
          <w:tcPr>
            <w:tcW w:w="7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Armário dinâmico 02 portas – tampo em MDP- BP de 25mm; laterais, base, costas, prateleiras internas e portas em MDP-BP 15 mm. 03 prateleiras internas com regulagem de altura ; chaveamento simultâneo das portas/fechadura escamoteavel.Sapata niveladora de altura. Possibilidade de armazenamento de pasta AZ e caixa box em todos os vãos. Medida 800x2070x450.</w:t>
            </w:r>
          </w:p>
        </w:tc>
      </w:tr>
    </w:tbl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CLÁUSULA TERCEIRA -  EXIGÊNCIAS E ATRIBUIÇÕES: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A contratada deverá entregar o móvel devidamente instalado, estando incluído no preço todos os materiais que se fizerem necessários, bem como toda a mão de obra. Além disso, deverá oferecer garantia mínima de 1(um) ano a partir da instalação e possuir assistência técnica no município de Três Passos comprovada pelo fabricante.  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QUARTA - DO PREÇO, DA FORMA DE PAGAMENTO.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>R$ 3.770,00 (três mil, setecentos e setenta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Style w:val="Tabelacomgrade"/>
        <w:tblW w:w="9585" w:type="dxa"/>
        <w:jc w:val="left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28"/>
        <w:gridCol w:w="900"/>
        <w:gridCol w:w="6120"/>
        <w:gridCol w:w="1020"/>
        <w:gridCol w:w="917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left="-57" w:right="-113" w:hanging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  <w:lang w:val="pt-BR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left="-57" w:right="-113" w:hanging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  <w:lang w:val="pt-BR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QUANT.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eastAsia="Calibri" w:cs="Arial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 w:eastAsia="en-US"/>
              </w:rPr>
              <w:t>DESCRIÇÃO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Valor unitário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left="-57" w:right="-57" w:hanging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  <w:lang w:val="pt-BR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left="-57" w:right="-57" w:hanging="0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  <w:lang w:val="pt-BR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total</w:t>
            </w:r>
          </w:p>
        </w:tc>
      </w:tr>
      <w:tr>
        <w:trPr/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lang w:val="pt-B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 w:cs="Arial"/>
                <w:b/>
                <w:b/>
                <w:bCs/>
                <w:sz w:val="21"/>
                <w:szCs w:val="21"/>
                <w:lang w:val="pt-BR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02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Armário dinâmico 02 portas- tampo em MDP-BP de 25mm; laterais, base sostas, prateleiras internas e portas em MDP-BP 15mm. 03 prateleiras internas com rergulagem de altura; chaveamento simultâneo das portas/fechaduras escamoteavel. Sapata niveladora de altura. Possibilidade de aramzenamento de pasta AZ e caixa box em todos os vãos. Medida 800x1670x450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left="-57" w:right="0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1.196,00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60" w:leader="none"/>
              </w:tabs>
              <w:suppressAutoHyphens w:val="true"/>
              <w:bidi w:val="0"/>
              <w:spacing w:lineRule="auto" w:line="240" w:before="57" w:after="57"/>
              <w:ind w:left="-57" w:right="-227" w:hanging="0"/>
              <w:jc w:val="left"/>
              <w:rPr>
                <w:rFonts w:ascii="Arial" w:hAnsi="Arial" w:eastAsia="Times New Roman" w:cs="Arial"/>
                <w:kern w:val="0"/>
                <w:sz w:val="21"/>
                <w:szCs w:val="21"/>
                <w:lang w:val="pt-BR" w:eastAsia="pt-BR" w:bidi="ar-SA"/>
              </w:rPr>
            </w:pPr>
            <w:r>
              <w:rPr>
                <w:rFonts w:eastAsia="Times New Roman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t-BR" w:eastAsia="pt-BR" w:bidi="ar-SA"/>
              </w:rPr>
              <w:t>2.392,00</w:t>
            </w:r>
          </w:p>
        </w:tc>
      </w:tr>
      <w:tr>
        <w:trPr/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lang w:val="pt-B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02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lang w:val="pt-B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01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Armário dinâmico 02 portas – tampo em MDP- BP de 25mm; laterais, base, costas, prateleiras internas e portas em MDP-BP 15 mm. 03 prateleiras internas com regulagem de altura ; chaveamento simultâneo das portas/fechadura escamoteavel.Sapata niveladora de altura. Possibilidade de armazenamento de pasta AZ e caixa box em todos os vãos. Medida 800x2070x450.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left="-57" w:right="-113" w:hanging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1.378,00</w:t>
            </w:r>
          </w:p>
        </w:tc>
      </w:tr>
      <w:tr>
        <w:trPr/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lang w:val="pt-B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Valor Total:  3.770,00(Três mil, setecentos e setenta reais.)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lang w:val="pt-B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57" w:after="57"/>
              <w:ind w:left="-57" w:right="-170" w:hanging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  <w:lang w:val="pt-B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pt-BR"/>
              </w:rPr>
              <w:t>3.770,00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QUINTA – DO PRAZO.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O presente contrato terá vigência de 30 (trinta) dias, a contar da data de sua assinatura.</w:t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ORÇAMENTÁRIA. </w:t>
      </w:r>
    </w:p>
    <w:p>
      <w:pPr>
        <w:pStyle w:val="Normal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>Elemento: 4.4.90.52.00.00.00 - Equipamentos e material permanente</w:t>
        <w:br/>
        <w:t>Valor total Previsto: R$ 3.770,00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SÉTIMA:</w:t>
      </w:r>
    </w:p>
    <w:p>
      <w:pPr>
        <w:pStyle w:val="Normal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17 de maio de 2021.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    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PAULO GILCEU SATTLER                                                     DRESSLER INFORMÁTICA LTDA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PRESIDENTE                                                                          CNPJ N° 94.661.592/0001-36</w:t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Testemunhas: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1° __________________________              2°_____________________________</w:t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CPF N°                                                             CPF N°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</w:t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Visto Assessoria Jurídica</w:t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Data: ___/___/___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Application>LibreOffice/7.0.1.2$Windows_X86_64 LibreOffice_project/7cbcfc562f6eb6708b5ff7d7397325de9e764452</Application>
  <Pages>3</Pages>
  <Words>812</Words>
  <Characters>4617</Characters>
  <CharactersWithSpaces>5777</CharactersWithSpaces>
  <Paragraphs>57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2021-05-12T10:44:53Z</cp:lastPrinted>
  <dcterms:modified xsi:type="dcterms:W3CDTF">2021-05-18T13:50:51Z</dcterms:modified>
  <cp:revision>48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