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CONTRATO Nº 07/2021 PARA 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DUAS IMPRESSORAS MULTIFUNCIONAIS (IMPRESSORA, COPIADORA E DIGITALIZADORA) PARA A  CÂMARA DE VEREADORES DE TRÊS PASSOS-RS.</w:t>
      </w:r>
      <w:r>
        <w:rPr>
          <w:rFonts w:eastAsia="Calibri" w:cs="Arial" w:ascii="Arial" w:hAnsi="Arial"/>
          <w:b/>
          <w:bCs/>
          <w:color w:val="000000"/>
          <w:sz w:val="24"/>
          <w:szCs w:val="24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CONFORME DISPENSA DE LICITAÇÃO N° 07/2021</w:t>
      </w:r>
      <w:r>
        <w:rPr>
          <w:rFonts w:cs="Arial" w:ascii="Arial" w:hAnsi="Arial"/>
          <w:b/>
          <w:bCs/>
          <w:sz w:val="22"/>
          <w:szCs w:val="22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de 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AQUISIÇÃO DE DUAS IMPRESSORAS MULTIFUNCIONAIS (IMPRESSORA, COPIADORA E DIGITALIZADORA) PARA A  CÂMARA DE VEREADORES DE TRÊS PASSOS-RS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um lado,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CÂMARA </w:t>
      </w:r>
      <w:r>
        <w:rPr>
          <w:rFonts w:ascii="Arial" w:hAnsi="Arial"/>
          <w:b/>
          <w:bCs/>
          <w:color w:val="00000A"/>
          <w:sz w:val="22"/>
          <w:szCs w:val="22"/>
          <w:lang w:eastAsia="zh-CN"/>
        </w:rPr>
        <w:t>MUNICIPAL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cs="Arial" w:ascii="Arial" w:hAnsi="Arial"/>
          <w:b/>
          <w:bCs/>
          <w:sz w:val="22"/>
          <w:szCs w:val="22"/>
        </w:rPr>
        <w:t>BAUM &amp; TOMM LTDA</w:t>
      </w:r>
      <w:r>
        <w:rPr>
          <w:rFonts w:cs="Arial" w:ascii="Arial" w:hAnsi="Arial"/>
          <w:sz w:val="22"/>
          <w:szCs w:val="22"/>
        </w:rPr>
        <w:t xml:space="preserve">,  inscrita no CNPJ sob o n. 21.329.116/0001-49, estabelecida na Av Ijuí n° 486, em Três Passos-RS, neste ato representada pelo Sr. Willian Baum, inscrito no CPF sob o n° 009.297.170-90, 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07/2021.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DUAS IMPRESSORAS MULTIFUNCIONAIS (IMPRESSORA, COPIADORA E DIGITALIZADORA)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dos itens a seguir:</w:t>
      </w:r>
    </w:p>
    <w:p>
      <w:pPr>
        <w:pStyle w:val="Normal"/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46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960"/>
        <w:gridCol w:w="7936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Quant.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Descrição do item: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</w:t>
            </w:r>
          </w:p>
        </w:tc>
        <w:tc>
          <w:tcPr>
            <w:tcW w:w="7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IMPRESSORA MUTIFUNCIONAL (IMPRESSORA, COPIADORA, E DIGITALIZADORA) com no mínimo as seguintes espcificações para cada equipamento: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reservatório de tanque de tinta;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tipo de impressão:jato de tinta em cores.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Impressão em preto e colorida, para textos e imagens;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resolução da impressão mínimo:4800x1200 dpi;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resolução da digitalização de no mínimo 600x1200 dpi;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tamanho das cópias: A4 e Carta;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papel suportado: papel sulfite e papel fotográfico;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tamanho dos papéis suportados/bandeja multiuso: A4, A5, A6, Carta, Envelope, Executivo,Ofício;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capacidade de entrada do papel: 100 folhas de papel normal;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velocidade de impressão no mínimo de8 ppm em preto e 8ppm colorido;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conexão USB ou por Wi-fi;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cabo USB e cabo de alimentação inclusos;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permita impressão sem bordas;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compatível no mínimo com os sistemas operacional Windows;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220W ou bivolt;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peças originais de fábrica;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 kit de garrafas de tinta originais para inicialização (sendo tintas e cores compatíveis com a impressora);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garantia de no mínimo 12 meses;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manual de instalação/instrução.</w:t>
            </w:r>
          </w:p>
        </w:tc>
      </w:tr>
    </w:tbl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CLÁUSULA TERCEIRA -  EXIGÊNCIAS E ATRIBUIÇÕES: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A contratada deverá entregar  equipamento devidamente instalado, estando incluído no preço todos os materiais que se fizerem necessários, bem como toda a mão de obra. Além disso, deverá oferecer garantia mínima de 1(um) ano a partir da instalação e possuir assistência técnica no município de Três Passos comprovada pelo fabricante.  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QUARTA - DO PREÇO, DA FORMA DE PAGAMENTO.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A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>R$ 2.798,00 (Dois mil, setecentos e noventa e oito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952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960"/>
        <w:gridCol w:w="6061"/>
        <w:gridCol w:w="974"/>
        <w:gridCol w:w="961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113" w:hanging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Quant.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Descrição do item: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Valor</w:t>
            </w:r>
          </w:p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unitário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Valor total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IMPRESSORA MUTIFUNCIONAL (IMPRESSORA, COPIADORA, E DIGITALIZADORA) com no mínimo as seguintes espcificações para cada equipamento: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reservatório de tanque de tinta;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tipo de impressão:jato de tinta em cores.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Impressão em preto e colorida, para textos e imagens;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resolução da impressão mínimo:4800x1200 dpi;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resolução da digitalização de no mínimo 600x1200 dpi;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tamanho das cópias: A4 e Carta;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papel suportado: papel sulfite e papel fotográfico;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tamanho dos papéis suportados/bandeja multiuso: A4, A5, A6, Carta, Envelope, Executivo,Ofício;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capacidade de entrada do papel: 100 folhas de papel normal;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velocidade de impressão no mínimo de8 ppm em preto e 8ppm colorido;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conexão USB ou por Wi-fi;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cabo USB e cabo de alimentação inclusos;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permita impressão sem bordas;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compatível no mínimo com os sistemas operacional Windows;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220W ou bivolt;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peças originais de fábrica;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 kit de garrafas de tinta originais para inicialização (sendo tintas e cores compatíveis com a impressora);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garantia de no mínimo 12 meses;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manual de instalação/instrução.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R$ 1.399,00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R$</w:t>
            </w:r>
          </w:p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17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2.798,00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Valor total: R$ 2.798,00(Dois mil, setecentos e noventa e oito reais)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R$</w:t>
            </w:r>
          </w:p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1.399,00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R$</w:t>
            </w:r>
          </w:p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2.798,00</w:t>
            </w:r>
          </w:p>
        </w:tc>
      </w:tr>
    </w:tbl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QUINTA – DO PRAZO.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sz w:val="22"/>
          <w:szCs w:val="22"/>
        </w:rPr>
        <w:t>O presente contrato terá vigência de 30 (trinta) dias, a contar da data de sua assinatura.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ORÇAMENTÁRIA. </w:t>
      </w:r>
    </w:p>
    <w:p>
      <w:pPr>
        <w:pStyle w:val="Normal"/>
        <w:spacing w:lineRule="auto" w:line="240"/>
        <w:ind w:firstLine="850"/>
        <w:jc w:val="both"/>
        <w:rPr/>
      </w:pP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>Elemento: 4.4.90.52.00.00.00 - Equipamentos e material permanente</w:t>
        <w:br/>
        <w:t>Valor total Previsto: R$ 2.798,00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SÉTIMA:</w:t>
      </w:r>
    </w:p>
    <w:p>
      <w:pPr>
        <w:pStyle w:val="Normal"/>
        <w:spacing w:lineRule="auto" w:line="240"/>
        <w:ind w:firstLine="850"/>
        <w:jc w:val="both"/>
        <w:rPr/>
      </w:pP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firstLine="850"/>
        <w:jc w:val="both"/>
        <w:rPr/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17 de maio de 2021. 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sz w:val="22"/>
          <w:szCs w:val="22"/>
        </w:rPr>
        <w:t>___________________                                                            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sz w:val="22"/>
          <w:szCs w:val="22"/>
        </w:rPr>
        <w:t>PAULO GILCEU SATTLER                                                     BAUM &amp; TOMM LTDA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sz w:val="22"/>
          <w:szCs w:val="22"/>
        </w:rPr>
        <w:t>PRESIDENTE                                                                          CNPJ N° 21.329.116/0001-49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1"/>
          <w:szCs w:val="21"/>
        </w:rPr>
        <w:t>Testemunhas: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1"/>
          <w:szCs w:val="21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CPF N°                                                             CPF N° 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1"/>
          <w:szCs w:val="21"/>
        </w:rPr>
        <w:t>____________________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1"/>
          <w:szCs w:val="21"/>
        </w:rPr>
        <w:t>Visto Assessoria Jurídica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1"/>
          <w:szCs w:val="21"/>
        </w:rPr>
        <w:t>Data: ___/___/___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Application>LibreOffice/7.0.1.2$Windows_X86_64 LibreOffice_project/7cbcfc562f6eb6708b5ff7d7397325de9e764452</Application>
  <Pages>3</Pages>
  <Words>969</Words>
  <Characters>5358</Characters>
  <CharactersWithSpaces>6600</CharactersWithSpaces>
  <Paragraphs>91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2021-05-12T14:34:02Z</cp:lastPrinted>
  <dcterms:modified xsi:type="dcterms:W3CDTF">2021-05-12T14:34:07Z</dcterms:modified>
  <cp:revision>49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