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CONTRATO Nº 2</w:t>
      </w:r>
      <w:r>
        <w:rPr>
          <w:rFonts w:cs="Arial" w:ascii="Arial" w:hAnsi="Arial"/>
          <w:b/>
          <w:bCs/>
          <w:sz w:val="22"/>
          <w:szCs w:val="22"/>
        </w:rPr>
        <w:t>4</w:t>
      </w:r>
      <w:r>
        <w:rPr>
          <w:rFonts w:cs="Arial" w:ascii="Arial" w:hAnsi="Arial"/>
          <w:b/>
          <w:bCs/>
          <w:sz w:val="22"/>
          <w:szCs w:val="22"/>
        </w:rPr>
        <w:t xml:space="preserve">/2023 PARA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</w:t>
      </w:r>
      <w:r>
        <w:rPr>
          <w:rStyle w:val="Fontepargpadro"/>
          <w:rFonts w:eastAsia="Calibri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ÇÃO DE EMPRESA DO RAMO PERTINENTE PARA AQUISIÇÃO DE MESAS, GAVETEIROS, SUPORTES PARA CPU E ARMÁRIOS PARA A CÂMARA DE VEREADORES DE TRÊS PASSOS-RS.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CONFORME DISPENSA DE LICITAÇÃO N° 1</w:t>
      </w:r>
      <w:r>
        <w:rPr>
          <w:rFonts w:cs="Arial" w:ascii="Arial" w:hAnsi="Arial"/>
          <w:b/>
          <w:bCs/>
          <w:sz w:val="22"/>
          <w:szCs w:val="22"/>
        </w:rPr>
        <w:t>7</w:t>
      </w:r>
      <w:r>
        <w:rPr>
          <w:rFonts w:cs="Arial" w:ascii="Arial" w:hAnsi="Arial"/>
          <w:b/>
          <w:bCs/>
          <w:sz w:val="22"/>
          <w:szCs w:val="22"/>
        </w:rPr>
        <w:t>/202</w:t>
      </w:r>
      <w:r>
        <w:rPr>
          <w:rFonts w:cs="Arial" w:ascii="Arial" w:hAnsi="Arial"/>
          <w:b/>
          <w:bCs/>
          <w:sz w:val="22"/>
          <w:szCs w:val="22"/>
        </w:rPr>
        <w:t>3</w:t>
      </w:r>
      <w:r>
        <w:rPr>
          <w:rFonts w:cs="Arial" w:ascii="Arial" w:hAnsi="Arial"/>
          <w:b/>
          <w:bCs/>
          <w:sz w:val="22"/>
          <w:szCs w:val="22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ascii="Arial" w:hAnsi="Arial"/>
          <w:sz w:val="22"/>
          <w:szCs w:val="22"/>
        </w:rPr>
        <w:t xml:space="preserve">Pelo presente instrumento de contrato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PARA AQUISIÇÃO DE MESAS, GAVETEIROS, SUPORTES PARA CPU E ARMÁRIOS PARA A CÂMARA DE VEREADORES DE TRÊS PASSOS-RS</w:t>
      </w:r>
      <w:r>
        <w:rPr>
          <w:rFonts w:ascii="Arial" w:hAnsi="Arial"/>
          <w:sz w:val="22"/>
          <w:szCs w:val="22"/>
        </w:rPr>
        <w:t>,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Diego Hider Maciel</w:t>
      </w:r>
      <w:r>
        <w:rPr>
          <w:rFonts w:cs="Arial" w:ascii="Arial" w:hAnsi="Arial"/>
          <w:sz w:val="22"/>
          <w:szCs w:val="22"/>
        </w:rPr>
        <w:t xml:space="preserve"> residente e domiciliado na Linha Fejão Miúdo, </w:t>
      </w:r>
      <w:r>
        <w:rPr>
          <w:rFonts w:cs="Arial" w:ascii="Arial" w:hAnsi="Arial"/>
          <w:sz w:val="22"/>
          <w:szCs w:val="22"/>
          <w:shd w:fill="auto" w:val="clear"/>
        </w:rPr>
        <w:t xml:space="preserve"> interior do município de Três Passos/RS, inscrito no CPF sob o nº </w:t>
      </w:r>
      <w:r>
        <w:rPr>
          <w:rFonts w:eastAsia="Times New Roman" w:cs="Arial" w:ascii="Arial" w:hAnsi="Arial"/>
          <w:color w:val="000000"/>
          <w:sz w:val="22"/>
          <w:szCs w:val="22"/>
          <w:shd w:fill="auto" w:val="clear"/>
          <w:lang w:eastAsia="pt-BR"/>
        </w:rPr>
        <w:t>011.026.020-19</w:t>
      </w:r>
      <w:r>
        <w:rPr>
          <w:rFonts w:cs="Arial" w:ascii="Arial" w:hAnsi="Arial"/>
          <w:sz w:val="22"/>
          <w:szCs w:val="22"/>
          <w:shd w:fill="auto" w:val="clear"/>
        </w:rPr>
        <w:t>, doravante d</w:t>
      </w:r>
      <w:r>
        <w:rPr>
          <w:rFonts w:cs="Arial" w:ascii="Arial" w:hAnsi="Arial"/>
          <w:sz w:val="22"/>
          <w:szCs w:val="22"/>
        </w:rPr>
        <w:t xml:space="preserve">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 xml:space="preserve">de outro lado a empresa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SMD SOLUÇÕES EM TECNOLOGIA LTDA</w:t>
      </w:r>
      <w:r>
        <w:rPr>
          <w:rFonts w:cs="Arial" w:ascii="Arial" w:hAnsi="Arial"/>
          <w:sz w:val="22"/>
          <w:szCs w:val="22"/>
        </w:rPr>
        <w:t xml:space="preserve">, inscrita no CNPJ sob o n.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pt-BR" w:eastAsia="pt-BR" w:bidi="ar-SA"/>
        </w:rPr>
        <w:t>09.944.222/0001-37</w:t>
      </w:r>
      <w:r>
        <w:rPr>
          <w:rFonts w:cs="Arial" w:ascii="Arial" w:hAnsi="Arial"/>
          <w:sz w:val="22"/>
          <w:szCs w:val="22"/>
        </w:rPr>
        <w:t xml:space="preserve">, estabelecida na Avenida Júlio de Castilhos, n° 264, Centro em Três Passos-RS, neste ato representada pela Sra  Sabrina Fernanda Dressler Cassol, </w:t>
      </w:r>
      <w:r>
        <w:rPr>
          <w:rFonts w:cs="Arial" w:ascii="Arial" w:hAnsi="Arial"/>
          <w:sz w:val="22"/>
          <w:szCs w:val="22"/>
          <w:shd w:fill="auto" w:val="clear"/>
        </w:rPr>
        <w:t xml:space="preserve"> inscrita no CPF sob o n°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shd w:fill="auto" w:val="clear"/>
          <w:lang w:val="pt-BR" w:eastAsia="pt-BR" w:bidi="ar-SA"/>
        </w:rPr>
        <w:t>010.815.420-39</w:t>
      </w:r>
      <w:r>
        <w:rPr>
          <w:rFonts w:cs="Arial" w:ascii="Arial" w:hAnsi="Arial"/>
          <w:sz w:val="22"/>
          <w:szCs w:val="22"/>
          <w:shd w:fill="auto" w:val="clear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1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/2023. </w:t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Style w:val="Fontepargpadro"/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CONTRATA</w:t>
      </w:r>
      <w:r>
        <w:rPr>
          <w:rStyle w:val="Fontepargpadro"/>
          <w:rFonts w:eastAsia="Calibri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>ÇÃO DE EMPRESA DO RAMO PERTINENTE PARA AQUISIÇÃO DE MESAS, GAVETEIROS, SUPORTES PARA CPU E ARMÁRIOS PARA A CÂMARA DE VEREADORES DE TRÊS PASSOS-RS.</w:t>
      </w:r>
      <w:r>
        <w:rPr>
          <w:rFonts w:eastAsia="Calibri" w:cs="Arial" w:ascii="Arial" w:hAnsi="Arial"/>
          <w:b/>
          <w:bCs/>
          <w:color w:val="000000"/>
          <w:w w:val="115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dos itens a seguir: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hd w:fill="FFFFFF" w:val="clear"/>
          <w:lang w:eastAsia="en-US"/>
        </w:rPr>
      </w:pPr>
      <w:r>
        <w:rPr>
          <w:sz w:val="22"/>
          <w:szCs w:val="22"/>
        </w:rPr>
      </w:r>
    </w:p>
    <w:tbl>
      <w:tblPr>
        <w:tblW w:w="9677" w:type="dxa"/>
        <w:jc w:val="left"/>
        <w:tblInd w:w="-1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5220"/>
        <w:gridCol w:w="3632"/>
      </w:tblGrid>
      <w:tr>
        <w:trPr/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 dos itens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Fotos meramente ilustrativa</w:t>
            </w:r>
          </w:p>
        </w:tc>
      </w:tr>
      <w:tr>
        <w:trPr/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MESA: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Mesa em MDF;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Medindo aproximadamente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: 1,80m comprimento x 0,80m de largura X 0,74 altura;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Cor: Castaine Castaine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Espessura de 40mm do tampo e 25mm demais partes;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-Com bordas de 1mm em ABS.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A parte de baixo da mesa deverá ser vazada na altura de 40cm.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Os móveis deverão seguir os mesmos padrão já existentes na Câmara de Vereadores.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146050</wp:posOffset>
                  </wp:positionV>
                  <wp:extent cx="1623695" cy="913130"/>
                  <wp:effectExtent l="0" t="0" r="0" b="0"/>
                  <wp:wrapSquare wrapText="largest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MESA LATERAL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Mesa em MDF;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Medindo aproximadamente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: 0,90m comprimento x 0,80m de largura X 0,74m altura;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Cor: Castaine Castaine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Espessura de 40mm do tampo e 25mm demais partes;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-Com bordas de 1mm em ABS.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A parte de baixo da mesa deverá ser vazada na altura de 40cm.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Os móveis deverão seguir os mesmos padrão já existentes na Câmara de Vereadores.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27940</wp:posOffset>
                  </wp:positionV>
                  <wp:extent cx="1671320" cy="939800"/>
                  <wp:effectExtent l="0" t="0" r="0" b="0"/>
                  <wp:wrapSquare wrapText="largest"/>
                  <wp:docPr id="2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GAVETEIRO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Gaveteiro em MDF;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- 4 gavetas com chave;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Com rodízio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Medindo aproximadamente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: 0,35m largura X 0,66m altura; X 0,47m profundidade;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Cor: Castaine Castaine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Espessura de 40mm do tampo e 25mm demais partes;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-Com bordas de 1mm em ABS.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Gaveteiro deverá caber embaixo das mesas que estão descritas acima.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105410</wp:posOffset>
                  </wp:positionV>
                  <wp:extent cx="1008380" cy="1792605"/>
                  <wp:effectExtent l="0" t="0" r="0" b="0"/>
                  <wp:wrapSquare wrapText="largest"/>
                  <wp:docPr id="3" name="Figura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7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SUPORTE PARA CPU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-Suporte para CPU;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Medindo aproximadamente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: 0,25m largura X 0,30m altura; X 0,50m profundidade;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Cor: Castaine Castaine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Espessura de 40mm e 25mm;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-Com bordas de 1mm em ABS.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52070</wp:posOffset>
                  </wp:positionV>
                  <wp:extent cx="805180" cy="1431290"/>
                  <wp:effectExtent l="0" t="0" r="0" b="0"/>
                  <wp:wrapSquare wrapText="largest"/>
                  <wp:docPr id="4" name="Figura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a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43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</w:r>
          </w:p>
        </w:tc>
      </w:tr>
      <w:tr>
        <w:trPr/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ARMÁRIO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Armário em MDF;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Medindo aproximadamente: 0,80m de largura X 1,70m de altura e 0,46m profundidade;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-2 portas com chave;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- 4 divisórias internas (horizontal);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Cor: Castaine Castaine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Espessura de 40mm e 25mm;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-Com bordas de 1mm em ABS.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67310</wp:posOffset>
                  </wp:positionV>
                  <wp:extent cx="710565" cy="1262380"/>
                  <wp:effectExtent l="0" t="0" r="0" b="0"/>
                  <wp:wrapSquare wrapText="largest"/>
                  <wp:docPr id="5" name="Figura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gura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CLÁUSULA TERCEIRA - EXIGÊNCIAS E ATRIBUIÇÕES: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CONTRATADA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deverá entregar </w:t>
      </w:r>
      <w:r>
        <w:rPr>
          <w:rFonts w:cs="Arial" w:ascii="Arial" w:hAnsi="Arial"/>
          <w:b w:val="false"/>
          <w:bCs w:val="false"/>
          <w:sz w:val="22"/>
          <w:szCs w:val="22"/>
        </w:rPr>
        <w:t>os móveis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devidamente montad</w:t>
      </w:r>
      <w:r>
        <w:rPr>
          <w:rFonts w:cs="Arial" w:ascii="Arial" w:hAnsi="Arial"/>
          <w:b w:val="false"/>
          <w:bCs w:val="false"/>
          <w:sz w:val="22"/>
          <w:szCs w:val="22"/>
        </w:rPr>
        <w:t>o</w:t>
      </w:r>
      <w:r>
        <w:rPr>
          <w:rFonts w:cs="Arial" w:ascii="Arial" w:hAnsi="Arial"/>
          <w:b w:val="false"/>
          <w:bCs w:val="false"/>
          <w:sz w:val="22"/>
          <w:szCs w:val="22"/>
        </w:rPr>
        <w:t>s, estando incluído no preço todos os materiais que se fizerem necessários, bem como toda a mão de obra e frete.</w:t>
      </w:r>
    </w:p>
    <w:p>
      <w:pPr>
        <w:pStyle w:val="Normal"/>
        <w:spacing w:lineRule="auto" w:line="240" w:before="228" w:after="228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QUARTA - DO PREÇO, DA FORMA DE PAGAMENTO: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/>
          <w:bCs/>
          <w:sz w:val="22"/>
          <w:szCs w:val="22"/>
        </w:rPr>
        <w:t xml:space="preserve"> CONTRATANTE </w:t>
      </w:r>
      <w:r>
        <w:rPr>
          <w:rFonts w:ascii="Arial" w:hAnsi="Arial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 xml:space="preserve">R$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7.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328</w:t>
      </w:r>
      <w:r>
        <w:rPr>
          <w:rFonts w:ascii="Arial" w:hAnsi="Arial"/>
          <w:b/>
          <w:bCs/>
          <w:sz w:val="22"/>
          <w:szCs w:val="22"/>
        </w:rPr>
        <w:t xml:space="preserve">,00 (sete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 xml:space="preserve">mil, </w:t>
      </w: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val="pt-BR" w:eastAsia="pt-BR" w:bidi="ar-SA"/>
        </w:rPr>
        <w:t>trezentos e vinte e oito</w:t>
      </w:r>
      <w:r>
        <w:rPr>
          <w:rFonts w:ascii="Arial" w:hAnsi="Arial"/>
          <w:b/>
          <w:bCs/>
          <w:sz w:val="22"/>
          <w:szCs w:val="22"/>
        </w:rPr>
        <w:t xml:space="preserve"> reais)</w:t>
      </w:r>
      <w:r>
        <w:rPr>
          <w:rFonts w:ascii="Arial" w:hAnsi="Arial"/>
          <w:sz w:val="22"/>
          <w:szCs w:val="22"/>
        </w:rPr>
        <w:t xml:space="preserve">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tbl>
      <w:tblPr>
        <w:tblW w:w="9930" w:type="dxa"/>
        <w:jc w:val="left"/>
        <w:tblInd w:w="-1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55"/>
        <w:gridCol w:w="5190"/>
        <w:gridCol w:w="2325"/>
        <w:gridCol w:w="1560"/>
      </w:tblGrid>
      <w:tr>
        <w:trPr/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 dos itens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Fotos meramente ilustrativa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R$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1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MESA: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Mesa em MDF;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Medindo aproximadamente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: 1,80m comprimento x 0,80m de largura X 0,74 altura;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Cor: Castaine Castaine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Espessura de 40mm do tampo e 25mm demais partes;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-Com bordas de 1mm em ABS.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A parte de baixo da mesa deverá ser vazada na altura de 40cm.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Os móveis deverão seguir os mesmos padrão já existentes na Câmara de Vereadores.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Arial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Arial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146050</wp:posOffset>
                  </wp:positionV>
                  <wp:extent cx="1411605" cy="793750"/>
                  <wp:effectExtent l="0" t="0" r="0" b="0"/>
                  <wp:wrapSquare wrapText="largest"/>
                  <wp:docPr id="6" name="Figura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gura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1.970,00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1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MESA LATERAL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Mesa em MDF;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Medindo aproximadamente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: 0,90m comprimento x 0,80m de largura X 0,74m altura;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Cor: Castaine Castaine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Espessura de 40mm do tampo e 25mm demais partes;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-Com bordas de 1mm em ABS.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A parte de baixo da mesa deverá ser vazada na altura de 40cm.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Os móveis deverão seguir os mesmos padrão já existentes na Câmara de Vereadores.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161290</wp:posOffset>
                  </wp:positionV>
                  <wp:extent cx="1411605" cy="793750"/>
                  <wp:effectExtent l="0" t="0" r="0" b="0"/>
                  <wp:wrapSquare wrapText="largest"/>
                  <wp:docPr id="7" name="Figura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ura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1.132,00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1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GAVETEIRO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Gaveteiro em MDF;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- 4 gavetas com chave;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Com rodízio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Medindo aproximadamente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: 0,35m largura X 0,66m altura; X 0,47m profundidade;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Cor: Castaine Castaine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Espessura de 40mm do tampo e 25mm demais partes;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-Com bordas de 1mm em ABS.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Gaveteiro deverá caber embaixo das mesas que estão descritas acima.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Arial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Arial"/>
                <w:color w:val="000000"/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Arial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Arial"/>
                <w:color w:val="000000"/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Arial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Arial"/>
                <w:color w:val="000000"/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Arial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Arial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113155" cy="1978660"/>
                  <wp:effectExtent l="0" t="0" r="0" b="0"/>
                  <wp:wrapSquare wrapText="largest"/>
                  <wp:docPr id="8" name="Figura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gura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1.550,00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1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SUPORTE PARA CPU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-Suporte para CPU;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Medindo aproximadamente</w:t>
            </w: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: 0,25m largura X 0,30m altura; X 0,50m profundidade;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Cor: Castaine Castaine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Espessura de 40mm e 25mm;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-Com bordas de 1mm em ABS.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Arial"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cs="Arial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52070</wp:posOffset>
                  </wp:positionV>
                  <wp:extent cx="721995" cy="1283335"/>
                  <wp:effectExtent l="0" t="0" r="0" b="0"/>
                  <wp:wrapSquare wrapText="largest"/>
                  <wp:docPr id="9" name="Figura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igura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230,00</w:t>
            </w:r>
          </w:p>
        </w:tc>
      </w:tr>
      <w:tr>
        <w:trPr/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19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  <w:t>ARMÁRIO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Armário em MDF;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Medindo aproximadamente: 0,80m de largura X 1,70m de altura e 0,46m profundidade;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-2 portas com chave;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pt-BR" w:eastAsia="en-US" w:bidi="ar-SA"/>
              </w:rPr>
              <w:t>- 4 divisórias internas (horizontal);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Cor: Castaine Castaine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 Espessura de 40mm e 25mm;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2"/>
                <w:shd w:fill="FFFFFF" w:val="clear"/>
                <w:lang w:val="pt-BR" w:eastAsia="en-US" w:bidi="ar-SA"/>
              </w:rPr>
              <w:t>-Com bordas de 1mm em ABS.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360"/>
              <w:ind w:right="-6" w:hanging="0"/>
              <w:rPr>
                <w:rFonts w:ascii="Times New Roman" w:hAnsi="Times New Roman"/>
                <w:b/>
                <w:b/>
                <w:bCs/>
                <w:color w:val="111111"/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05205" cy="1786890"/>
                  <wp:effectExtent l="0" t="0" r="0" b="0"/>
                  <wp:wrapSquare wrapText="largest"/>
                  <wp:docPr id="10" name="Figura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igura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78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2.446,00</w:t>
            </w:r>
          </w:p>
        </w:tc>
      </w:tr>
      <w:tr>
        <w:trPr/>
        <w:tc>
          <w:tcPr>
            <w:tcW w:w="837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spacing w:lineRule="auto" w:line="276"/>
              <w:ind w:right="-6" w:hanging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111111"/>
                <w:sz w:val="22"/>
                <w:szCs w:val="22"/>
              </w:rPr>
              <w:t>VALOR TOTAL: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7.328,00</w:t>
            </w:r>
          </w:p>
        </w:tc>
      </w:tr>
    </w:tbl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QUINTA – DO PRAZO: </w:t>
      </w:r>
      <w:r>
        <w:rPr>
          <w:rFonts w:ascii="Arial" w:hAnsi="Arial"/>
          <w:sz w:val="22"/>
          <w:szCs w:val="22"/>
        </w:rPr>
        <w:t>O presente contrato terá vigência de 30 (trinta) dias, a contar da data de sua assinatura.</w:t>
      </w:r>
    </w:p>
    <w:p>
      <w:pPr>
        <w:pStyle w:val="Normal"/>
        <w:spacing w:lineRule="auto" w:line="276"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ORÇAMENTÁRIA: </w:t>
      </w: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</w:t>
      </w:r>
      <w:r>
        <w:rPr>
          <w:rFonts w:ascii="Liberation Serif" w:hAnsi="Liberation Serif"/>
          <w:b w:val="false"/>
          <w:bCs w:val="false"/>
          <w:color w:val="000000"/>
          <w:w w:val="115"/>
          <w:sz w:val="22"/>
          <w:szCs w:val="22"/>
          <w:shd w:fill="auto" w:val="clear"/>
        </w:rPr>
        <w:t>Órgão:  Câmara Municipal de Três Passos</w:t>
        <w:br/>
        <w:t xml:space="preserve">                  Unidade:  01 Secretaria da Câmara</w:t>
        <w:br/>
        <w:t xml:space="preserve">                  Proj/Ativ.: 1056 </w:t>
        <w:br/>
        <w:t xml:space="preserve">                  Elemento: 4.4.90.52.00.00.00 – Equipamentos e material permanente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eastAsia="Times New Roman" w:cs="Arial" w:ascii="Liberation Serif" w:hAnsi="Liberation Serif"/>
          <w:b w:val="false"/>
          <w:bCs w:val="false"/>
          <w:color w:val="000000"/>
          <w:w w:val="115"/>
          <w:kern w:val="0"/>
          <w:sz w:val="22"/>
          <w:szCs w:val="22"/>
          <w:shd w:fill="auto" w:val="clear"/>
          <w:lang w:val="pt-BR" w:eastAsia="pt-BR" w:bidi="ar-SA"/>
        </w:rPr>
        <w:t xml:space="preserve">                  </w:t>
      </w:r>
      <w:r>
        <w:rPr>
          <w:rFonts w:eastAsia="Times New Roman" w:cs="Arial" w:ascii="Liberation Serif" w:hAnsi="Liberation Serif"/>
          <w:b w:val="false"/>
          <w:bCs w:val="false"/>
          <w:color w:val="000000"/>
          <w:w w:val="115"/>
          <w:kern w:val="0"/>
          <w:sz w:val="22"/>
          <w:szCs w:val="22"/>
          <w:shd w:fill="auto" w:val="clear"/>
          <w:lang w:val="pt-BR" w:eastAsia="pt-BR" w:bidi="ar-SA"/>
        </w:rPr>
        <w:t>Valor Previsto Total Previsto: R$  7.</w:t>
      </w:r>
      <w:r>
        <w:rPr>
          <w:rFonts w:eastAsia="Times New Roman" w:cs="Arial" w:ascii="Liberation Serif" w:hAnsi="Liberation Serif"/>
          <w:b w:val="false"/>
          <w:bCs w:val="false"/>
          <w:color w:val="000000"/>
          <w:w w:val="115"/>
          <w:kern w:val="0"/>
          <w:sz w:val="22"/>
          <w:szCs w:val="22"/>
          <w:shd w:fill="auto" w:val="clear"/>
          <w:lang w:val="pt-BR" w:eastAsia="pt-BR" w:bidi="ar-SA"/>
        </w:rPr>
        <w:t>328</w:t>
      </w:r>
      <w:r>
        <w:rPr>
          <w:rFonts w:eastAsia="Times New Roman" w:cs="Arial" w:ascii="Liberation Serif" w:hAnsi="Liberation Serif"/>
          <w:b w:val="false"/>
          <w:bCs w:val="false"/>
          <w:color w:val="000000"/>
          <w:w w:val="115"/>
          <w:kern w:val="0"/>
          <w:sz w:val="22"/>
          <w:szCs w:val="22"/>
          <w:shd w:fill="auto" w:val="clear"/>
          <w:lang w:val="pt-BR" w:eastAsia="pt-BR" w:bidi="ar-SA"/>
        </w:rPr>
        <w:t>,00</w:t>
      </w:r>
    </w:p>
    <w:p>
      <w:pPr>
        <w:pStyle w:val="Normal"/>
        <w:spacing w:lineRule="auto" w:line="27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SÉTIMA : </w:t>
      </w: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spacing w:lineRule="auto" w:line="276" w:before="57" w:after="57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40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Três Passos - RS, 18 de dezembro de 2023. 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________________________________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DIEGO HIDER MACIEL                                           SMD SOLUÇÕES EM TECNOLOGIA LTDA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PRESIDENTE                                                           CNPJ N° 09.944.222/0001-37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  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Testemunhas: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1° __________________________                         2°_____________________________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CPF N°                                                                        CPF N°</w:t>
      </w:r>
    </w:p>
    <w:sectPr>
      <w:headerReference w:type="default" r:id="rId12"/>
      <w:footerReference w:type="default" r:id="rId1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6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Application>LibreOffice/7.4.2.3$Windows_X86_64 LibreOffice_project/382eef1f22670f7f4118c8c2dd222ec7ad009daf</Application>
  <AppVersion>15.0000</AppVersion>
  <Pages>5</Pages>
  <Words>1112</Words>
  <Characters>5690</Characters>
  <CharactersWithSpaces>7127</CharactersWithSpaces>
  <Paragraphs>128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2023-12-20T13:31:22Z</cp:lastPrinted>
  <dcterms:modified xsi:type="dcterms:W3CDTF">2023-12-20T14:15:43Z</dcterms:modified>
  <cp:revision>67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